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7506" w:type="dxa"/>
        <w:tblLayout w:type="fixed"/>
        <w:tblLook w:val="04A0" w:firstRow="1" w:lastRow="0" w:firstColumn="1" w:lastColumn="0" w:noHBand="0" w:noVBand="1"/>
      </w:tblPr>
      <w:tblGrid>
        <w:gridCol w:w="1838"/>
        <w:gridCol w:w="2268"/>
        <w:gridCol w:w="4536"/>
        <w:gridCol w:w="2410"/>
        <w:gridCol w:w="6454"/>
      </w:tblGrid>
      <w:tr w:rsidR="00E3645A" w:rsidRPr="004E4320" w:rsidTr="00567C5A">
        <w:trPr>
          <w:trHeight w:val="1266"/>
        </w:trPr>
        <w:tc>
          <w:tcPr>
            <w:tcW w:w="1838" w:type="dxa"/>
            <w:noWrap/>
            <w:hideMark/>
          </w:tcPr>
          <w:p w:rsidR="004E4320" w:rsidRPr="00E3645A" w:rsidRDefault="004E4320" w:rsidP="00E21074">
            <w:pPr>
              <w:rPr>
                <w:b/>
                <w:bCs/>
                <w:sz w:val="24"/>
              </w:rPr>
            </w:pPr>
            <w:bookmarkStart w:id="0" w:name="_GoBack"/>
            <w:bookmarkEnd w:id="0"/>
            <w:r w:rsidRPr="00E3645A">
              <w:rPr>
                <w:b/>
                <w:bCs/>
                <w:sz w:val="24"/>
              </w:rPr>
              <w:t>Release scheduled / Publication prévue</w:t>
            </w:r>
          </w:p>
        </w:tc>
        <w:tc>
          <w:tcPr>
            <w:tcW w:w="2268" w:type="dxa"/>
            <w:noWrap/>
            <w:hideMark/>
          </w:tcPr>
          <w:p w:rsidR="004E4320" w:rsidRPr="00E3645A" w:rsidRDefault="004E4320" w:rsidP="00E21074">
            <w:pPr>
              <w:rPr>
                <w:b/>
                <w:bCs/>
                <w:sz w:val="18"/>
                <w:szCs w:val="18"/>
              </w:rPr>
            </w:pPr>
            <w:r w:rsidRPr="00E3645A">
              <w:rPr>
                <w:b/>
                <w:bCs/>
                <w:sz w:val="24"/>
              </w:rPr>
              <w:t>English accounts</w:t>
            </w:r>
          </w:p>
        </w:tc>
        <w:tc>
          <w:tcPr>
            <w:tcW w:w="4536" w:type="dxa"/>
            <w:hideMark/>
          </w:tcPr>
          <w:p w:rsidR="004E4320" w:rsidRPr="00E3645A" w:rsidRDefault="004E4320" w:rsidP="00E21074">
            <w:pPr>
              <w:rPr>
                <w:b/>
                <w:bCs/>
                <w:sz w:val="24"/>
              </w:rPr>
            </w:pPr>
            <w:r w:rsidRPr="00E3645A">
              <w:rPr>
                <w:b/>
                <w:bCs/>
                <w:sz w:val="24"/>
              </w:rPr>
              <w:t xml:space="preserve">English content / Contenu anglais </w:t>
            </w:r>
          </w:p>
        </w:tc>
        <w:tc>
          <w:tcPr>
            <w:tcW w:w="2410" w:type="dxa"/>
            <w:noWrap/>
            <w:hideMark/>
          </w:tcPr>
          <w:p w:rsidR="004E4320" w:rsidRPr="00E3645A" w:rsidRDefault="004E4320" w:rsidP="00E21074">
            <w:pPr>
              <w:rPr>
                <w:b/>
                <w:bCs/>
                <w:sz w:val="24"/>
              </w:rPr>
            </w:pPr>
            <w:r w:rsidRPr="00E3645A">
              <w:rPr>
                <w:b/>
                <w:bCs/>
                <w:sz w:val="24"/>
              </w:rPr>
              <w:t>French account / Compte français</w:t>
            </w:r>
          </w:p>
        </w:tc>
        <w:tc>
          <w:tcPr>
            <w:tcW w:w="6454" w:type="dxa"/>
            <w:hideMark/>
          </w:tcPr>
          <w:p w:rsidR="004E4320" w:rsidRPr="00E3645A" w:rsidRDefault="004E4320" w:rsidP="00E21074">
            <w:pPr>
              <w:rPr>
                <w:b/>
                <w:bCs/>
                <w:sz w:val="24"/>
              </w:rPr>
            </w:pPr>
            <w:r w:rsidRPr="00E3645A">
              <w:rPr>
                <w:b/>
                <w:bCs/>
                <w:sz w:val="24"/>
              </w:rPr>
              <w:t>Fre</w:t>
            </w:r>
            <w:r w:rsidR="00E3645A" w:rsidRPr="00E3645A">
              <w:rPr>
                <w:b/>
                <w:bCs/>
                <w:sz w:val="24"/>
              </w:rPr>
              <w:t>nc</w:t>
            </w:r>
            <w:r w:rsidRPr="00E3645A">
              <w:rPr>
                <w:b/>
                <w:bCs/>
                <w:sz w:val="24"/>
              </w:rPr>
              <w:t>h content / Contenu français</w:t>
            </w:r>
          </w:p>
        </w:tc>
      </w:tr>
      <w:tr w:rsidR="005C0479" w:rsidRPr="005C0479" w:rsidTr="00567C5A">
        <w:trPr>
          <w:trHeight w:val="600"/>
        </w:trPr>
        <w:tc>
          <w:tcPr>
            <w:tcW w:w="1838" w:type="dxa"/>
            <w:noWrap/>
          </w:tcPr>
          <w:p w:rsidR="005C0479" w:rsidRDefault="005C0479" w:rsidP="005C0479">
            <w:pPr>
              <w:rPr>
                <w:rFonts w:ascii="Calibri" w:eastAsia="Times New Roman" w:hAnsi="Calibri"/>
                <w:color w:val="000000"/>
                <w:szCs w:val="22"/>
                <w:lang w:val="fr-CA"/>
              </w:rPr>
            </w:pPr>
            <w:r>
              <w:rPr>
                <w:rFonts w:ascii="Calibri" w:hAnsi="Calibri"/>
                <w:color w:val="000000"/>
                <w:szCs w:val="22"/>
              </w:rPr>
              <w:t>21/11/2016 08:15</w:t>
            </w:r>
          </w:p>
        </w:tc>
        <w:tc>
          <w:tcPr>
            <w:tcW w:w="2268" w:type="dxa"/>
            <w:noWrap/>
            <w:hideMark/>
          </w:tcPr>
          <w:p w:rsidR="005C0479" w:rsidRPr="00E3645A" w:rsidRDefault="009C6A13" w:rsidP="005C0479">
            <w:pPr>
              <w:rPr>
                <w:sz w:val="18"/>
                <w:szCs w:val="18"/>
              </w:rPr>
            </w:pPr>
            <w:hyperlink r:id="rId6" w:history="1">
              <w:r w:rsidR="005C0479" w:rsidRPr="00E3645A">
                <w:rPr>
                  <w:rStyle w:val="Hyperlink"/>
                  <w:sz w:val="18"/>
                  <w:szCs w:val="18"/>
                </w:rPr>
                <w:t>https://twitter.com/fcacan</w:t>
              </w:r>
            </w:hyperlink>
          </w:p>
        </w:tc>
        <w:tc>
          <w:tcPr>
            <w:tcW w:w="4536" w:type="dxa"/>
          </w:tcPr>
          <w:p w:rsidR="005C0479" w:rsidRPr="005C0479" w:rsidRDefault="005C0479" w:rsidP="005C0479">
            <w:pPr>
              <w:rPr>
                <w:rFonts w:ascii="Calibri" w:eastAsia="Times New Roman" w:hAnsi="Calibri"/>
                <w:color w:val="000000"/>
                <w:szCs w:val="22"/>
                <w:lang w:val="en-CA"/>
              </w:rPr>
            </w:pPr>
            <w:r>
              <w:rPr>
                <w:rFonts w:ascii="Calibri" w:hAnsi="Calibri"/>
                <w:color w:val="000000"/>
                <w:szCs w:val="22"/>
              </w:rPr>
              <w:t>#FLM2016: This week will focus on ways you can save money to avoid debt, plan ahead for a rainy day and reach your financial goals.</w:t>
            </w:r>
          </w:p>
        </w:tc>
        <w:tc>
          <w:tcPr>
            <w:tcW w:w="2410" w:type="dxa"/>
            <w:noWrap/>
            <w:hideMark/>
          </w:tcPr>
          <w:p w:rsidR="005C0479" w:rsidRPr="00E3645A" w:rsidRDefault="009C6A13" w:rsidP="005C0479">
            <w:pPr>
              <w:rPr>
                <w:sz w:val="18"/>
                <w:szCs w:val="18"/>
              </w:rPr>
            </w:pPr>
            <w:hyperlink r:id="rId7" w:history="1">
              <w:r w:rsidR="005C0479" w:rsidRPr="00E3645A">
                <w:rPr>
                  <w:rStyle w:val="Hyperlink"/>
                  <w:sz w:val="18"/>
                  <w:szCs w:val="18"/>
                </w:rPr>
                <w:t>https://twitter.com/ACFCan</w:t>
              </w:r>
            </w:hyperlink>
            <w:r w:rsidR="005C0479" w:rsidRPr="00E3645A">
              <w:rPr>
                <w:sz w:val="18"/>
                <w:szCs w:val="18"/>
              </w:rPr>
              <w:t xml:space="preserve"> </w:t>
            </w:r>
          </w:p>
        </w:tc>
        <w:tc>
          <w:tcPr>
            <w:tcW w:w="6454" w:type="dxa"/>
          </w:tcPr>
          <w:p w:rsidR="005C0479" w:rsidRDefault="007E7DE7" w:rsidP="005C0479">
            <w:pPr>
              <w:rPr>
                <w:rFonts w:ascii="Calibri" w:eastAsia="Times New Roman" w:hAnsi="Calibri"/>
                <w:color w:val="000000"/>
                <w:szCs w:val="22"/>
                <w:lang w:val="fr-CA"/>
              </w:rPr>
            </w:pPr>
            <w:r w:rsidRPr="007E7DE7">
              <w:rPr>
                <w:rFonts w:ascii="Calibri" w:eastAsia="Times New Roman" w:hAnsi="Calibri"/>
                <w:color w:val="000000"/>
                <w:szCs w:val="22"/>
                <w:lang w:val="fr-CA"/>
              </w:rPr>
              <w:t>#MLF2016 Cette semaine, on parlera des façons d'épargner pour éviter l'endettement, parer aux imprévus et atteindre des objectifs financiers</w:t>
            </w:r>
          </w:p>
        </w:tc>
      </w:tr>
      <w:tr w:rsidR="007E7DE7" w:rsidRPr="007E7DE7" w:rsidTr="00567C5A">
        <w:trPr>
          <w:trHeight w:val="600"/>
        </w:trPr>
        <w:tc>
          <w:tcPr>
            <w:tcW w:w="1838" w:type="dxa"/>
            <w:noWrap/>
          </w:tcPr>
          <w:p w:rsidR="007E7DE7" w:rsidRDefault="007E7DE7" w:rsidP="007E7DE7">
            <w:pPr>
              <w:rPr>
                <w:rFonts w:ascii="Calibri" w:hAnsi="Calibri"/>
                <w:color w:val="000000"/>
                <w:szCs w:val="22"/>
              </w:rPr>
            </w:pPr>
            <w:r>
              <w:rPr>
                <w:rFonts w:ascii="Calibri" w:hAnsi="Calibri"/>
                <w:color w:val="000000"/>
                <w:szCs w:val="22"/>
              </w:rPr>
              <w:t>21/11/2016 11:30</w:t>
            </w:r>
          </w:p>
        </w:tc>
        <w:tc>
          <w:tcPr>
            <w:tcW w:w="2268" w:type="dxa"/>
            <w:noWrap/>
            <w:hideMark/>
          </w:tcPr>
          <w:p w:rsidR="007E7DE7" w:rsidRPr="00E3645A" w:rsidRDefault="009C6A13" w:rsidP="007E7DE7">
            <w:pPr>
              <w:rPr>
                <w:sz w:val="18"/>
                <w:szCs w:val="18"/>
              </w:rPr>
            </w:pPr>
            <w:hyperlink r:id="rId8" w:history="1">
              <w:r w:rsidR="007E7DE7" w:rsidRPr="00E3645A">
                <w:rPr>
                  <w:rStyle w:val="Hyperlink"/>
                  <w:sz w:val="18"/>
                  <w:szCs w:val="18"/>
                </w:rPr>
                <w:t>https://twitter.com/fcacan</w:t>
              </w:r>
            </w:hyperlink>
          </w:p>
        </w:tc>
        <w:tc>
          <w:tcPr>
            <w:tcW w:w="4536" w:type="dxa"/>
          </w:tcPr>
          <w:p w:rsidR="007E7DE7" w:rsidRDefault="007E7DE7" w:rsidP="007E7DE7">
            <w:pPr>
              <w:rPr>
                <w:rFonts w:ascii="Calibri" w:hAnsi="Calibri"/>
                <w:color w:val="000000"/>
                <w:szCs w:val="22"/>
              </w:rPr>
            </w:pPr>
            <w:r>
              <w:rPr>
                <w:rFonts w:ascii="Calibri" w:hAnsi="Calibri"/>
                <w:color w:val="000000"/>
                <w:szCs w:val="22"/>
              </w:rPr>
              <w:t>New post on the #FinLit Blog: Why saving is so important and tips to get you started http://ow.ly/6ot6306nbey #FLM2016</w:t>
            </w:r>
          </w:p>
        </w:tc>
        <w:tc>
          <w:tcPr>
            <w:tcW w:w="2410" w:type="dxa"/>
            <w:noWrap/>
            <w:hideMark/>
          </w:tcPr>
          <w:p w:rsidR="007E7DE7" w:rsidRPr="00E3645A" w:rsidRDefault="009C6A13" w:rsidP="007E7DE7">
            <w:pPr>
              <w:rPr>
                <w:sz w:val="18"/>
                <w:szCs w:val="18"/>
              </w:rPr>
            </w:pPr>
            <w:hyperlink r:id="rId9" w:history="1">
              <w:r w:rsidR="00CF7AFD" w:rsidRPr="00E3645A">
                <w:rPr>
                  <w:rStyle w:val="Hyperlink"/>
                  <w:sz w:val="18"/>
                  <w:szCs w:val="18"/>
                </w:rPr>
                <w:t>https://twitter.com/ACFCan</w:t>
              </w:r>
            </w:hyperlink>
          </w:p>
        </w:tc>
        <w:tc>
          <w:tcPr>
            <w:tcW w:w="6454" w:type="dxa"/>
          </w:tcPr>
          <w:p w:rsidR="007E7DE7" w:rsidRDefault="007E7DE7" w:rsidP="007E7DE7">
            <w:pPr>
              <w:rPr>
                <w:rFonts w:ascii="Calibri" w:eastAsia="Times New Roman" w:hAnsi="Calibri"/>
                <w:color w:val="000000"/>
                <w:szCs w:val="22"/>
                <w:lang w:val="fr-CA"/>
              </w:rPr>
            </w:pPr>
            <w:r w:rsidRPr="007E7DE7">
              <w:rPr>
                <w:rFonts w:ascii="Calibri" w:hAnsi="Calibri"/>
                <w:color w:val="000000"/>
                <w:szCs w:val="22"/>
                <w:lang w:val="fr-CA"/>
              </w:rPr>
              <w:t>Blogue #LitFin : Pourquoi épargner est important et conseils pour vous y mettre http://ow.ly/WhdL306ncfk #MLF2016</w:t>
            </w:r>
          </w:p>
        </w:tc>
      </w:tr>
      <w:tr w:rsidR="007E7DE7" w:rsidRPr="005C0479" w:rsidTr="00567C5A">
        <w:trPr>
          <w:trHeight w:val="600"/>
        </w:trPr>
        <w:tc>
          <w:tcPr>
            <w:tcW w:w="1838" w:type="dxa"/>
            <w:noWrap/>
          </w:tcPr>
          <w:p w:rsidR="007E7DE7" w:rsidRDefault="007E7DE7" w:rsidP="007E7DE7">
            <w:pPr>
              <w:rPr>
                <w:rFonts w:ascii="Calibri" w:hAnsi="Calibri"/>
                <w:color w:val="000000"/>
                <w:szCs w:val="22"/>
              </w:rPr>
            </w:pPr>
            <w:r>
              <w:rPr>
                <w:rFonts w:ascii="Calibri" w:hAnsi="Calibri"/>
                <w:color w:val="000000"/>
                <w:szCs w:val="22"/>
              </w:rPr>
              <w:t>21/11/2016 13:15</w:t>
            </w:r>
          </w:p>
        </w:tc>
        <w:tc>
          <w:tcPr>
            <w:tcW w:w="2268" w:type="dxa"/>
            <w:noWrap/>
            <w:hideMark/>
          </w:tcPr>
          <w:p w:rsidR="007E7DE7" w:rsidRPr="00E3645A" w:rsidRDefault="009C6A13" w:rsidP="007E7DE7">
            <w:pPr>
              <w:rPr>
                <w:sz w:val="18"/>
                <w:szCs w:val="18"/>
              </w:rPr>
            </w:pPr>
            <w:hyperlink r:id="rId10" w:history="1">
              <w:r w:rsidR="007E7DE7" w:rsidRPr="00E3645A">
                <w:rPr>
                  <w:rStyle w:val="Hyperlink"/>
                  <w:sz w:val="18"/>
                  <w:szCs w:val="18"/>
                </w:rPr>
                <w:t>https://twitter.com/fcacan</w:t>
              </w:r>
            </w:hyperlink>
          </w:p>
        </w:tc>
        <w:tc>
          <w:tcPr>
            <w:tcW w:w="4536" w:type="dxa"/>
          </w:tcPr>
          <w:p w:rsidR="007E7DE7" w:rsidRDefault="007E7DE7" w:rsidP="00B67975">
            <w:pPr>
              <w:rPr>
                <w:rFonts w:ascii="Calibri" w:hAnsi="Calibri"/>
                <w:color w:val="000000"/>
                <w:szCs w:val="22"/>
              </w:rPr>
            </w:pPr>
            <w:r>
              <w:rPr>
                <w:rFonts w:ascii="Calibri" w:hAnsi="Calibri"/>
                <w:color w:val="000000"/>
                <w:szCs w:val="22"/>
              </w:rPr>
              <w:t>Develop a personalized plan to reach financial #goals with the Financial Goal Calculator! http://ow.ly/Bq0I306ncAm</w:t>
            </w:r>
            <w:r w:rsidR="00842E76">
              <w:rPr>
                <w:rFonts w:ascii="Calibri" w:hAnsi="Calibri"/>
                <w:color w:val="000000"/>
                <w:szCs w:val="22"/>
              </w:rPr>
              <w:t xml:space="preserve"> </w:t>
            </w:r>
            <w:r>
              <w:rPr>
                <w:rFonts w:ascii="Calibri" w:hAnsi="Calibri"/>
                <w:color w:val="000000"/>
                <w:szCs w:val="22"/>
              </w:rPr>
              <w:t>#FLM2016</w:t>
            </w:r>
          </w:p>
        </w:tc>
        <w:tc>
          <w:tcPr>
            <w:tcW w:w="2410" w:type="dxa"/>
            <w:noWrap/>
            <w:hideMark/>
          </w:tcPr>
          <w:p w:rsidR="007E7DE7" w:rsidRPr="00E3645A" w:rsidRDefault="009C6A13" w:rsidP="007E7DE7">
            <w:pPr>
              <w:rPr>
                <w:sz w:val="18"/>
                <w:szCs w:val="18"/>
              </w:rPr>
            </w:pPr>
            <w:hyperlink r:id="rId11" w:history="1">
              <w:r w:rsidR="007E7DE7" w:rsidRPr="00E3645A">
                <w:rPr>
                  <w:rStyle w:val="Hyperlink"/>
                  <w:sz w:val="18"/>
                  <w:szCs w:val="18"/>
                </w:rPr>
                <w:t>https://twitter.com/ACFCan</w:t>
              </w:r>
            </w:hyperlink>
          </w:p>
        </w:tc>
        <w:tc>
          <w:tcPr>
            <w:tcW w:w="6454" w:type="dxa"/>
          </w:tcPr>
          <w:p w:rsidR="007E7DE7" w:rsidRPr="007E7DE7" w:rsidRDefault="007E7DE7" w:rsidP="007E7DE7">
            <w:pPr>
              <w:rPr>
                <w:rFonts w:ascii="Calibri" w:hAnsi="Calibri"/>
                <w:color w:val="000000"/>
                <w:szCs w:val="22"/>
                <w:lang w:val="fr-CA"/>
              </w:rPr>
            </w:pPr>
            <w:r w:rsidRPr="007E7DE7">
              <w:rPr>
                <w:rFonts w:ascii="Calibri" w:hAnsi="Calibri"/>
                <w:color w:val="000000"/>
                <w:szCs w:val="22"/>
                <w:lang w:val="fr-CA"/>
              </w:rPr>
              <w:t>Faites un plan adapté à</w:t>
            </w:r>
            <w:r w:rsidR="00842E76">
              <w:rPr>
                <w:rFonts w:ascii="Calibri" w:hAnsi="Calibri"/>
                <w:color w:val="000000"/>
                <w:szCs w:val="22"/>
                <w:lang w:val="fr-CA"/>
              </w:rPr>
              <w:t xml:space="preserve"> </w:t>
            </w:r>
            <w:r w:rsidRPr="007E7DE7">
              <w:rPr>
                <w:rFonts w:ascii="Calibri" w:hAnsi="Calibri"/>
                <w:color w:val="000000"/>
                <w:szCs w:val="22"/>
                <w:lang w:val="fr-CA"/>
              </w:rPr>
              <w:t xml:space="preserve">vos besoins </w:t>
            </w:r>
            <w:r w:rsidR="00B67975">
              <w:rPr>
                <w:rFonts w:ascii="Calibri" w:hAnsi="Calibri"/>
                <w:color w:val="000000"/>
                <w:szCs w:val="22"/>
                <w:lang w:val="fr-CA"/>
              </w:rPr>
              <w:t>pour atteindre vos objectif</w:t>
            </w:r>
            <w:r w:rsidRPr="007E7DE7">
              <w:rPr>
                <w:rFonts w:ascii="Calibri" w:hAnsi="Calibri"/>
                <w:color w:val="000000"/>
                <w:szCs w:val="22"/>
                <w:lang w:val="fr-CA"/>
              </w:rPr>
              <w:t xml:space="preserve">s </w:t>
            </w:r>
            <w:r w:rsidR="00B67975">
              <w:rPr>
                <w:rFonts w:ascii="Calibri" w:hAnsi="Calibri"/>
                <w:color w:val="000000"/>
                <w:szCs w:val="22"/>
                <w:lang w:val="fr-CA"/>
              </w:rPr>
              <w:t xml:space="preserve">financiers avec la calculatrice </w:t>
            </w:r>
            <w:r w:rsidRPr="007E7DE7">
              <w:rPr>
                <w:rFonts w:ascii="Calibri" w:hAnsi="Calibri"/>
                <w:color w:val="000000"/>
                <w:szCs w:val="22"/>
                <w:lang w:val="fr-CA"/>
              </w:rPr>
              <w:t>http://ow.ly/Rrql306jMmP #MLF2016</w:t>
            </w:r>
          </w:p>
        </w:tc>
      </w:tr>
      <w:tr w:rsidR="007E7DE7" w:rsidRPr="005C0479" w:rsidTr="00567C5A">
        <w:trPr>
          <w:trHeight w:val="900"/>
        </w:trPr>
        <w:tc>
          <w:tcPr>
            <w:tcW w:w="1838" w:type="dxa"/>
            <w:noWrap/>
          </w:tcPr>
          <w:p w:rsidR="007E7DE7" w:rsidRDefault="007E7DE7" w:rsidP="007E7DE7">
            <w:pPr>
              <w:rPr>
                <w:rFonts w:ascii="Calibri" w:hAnsi="Calibri"/>
                <w:color w:val="000000"/>
                <w:szCs w:val="22"/>
              </w:rPr>
            </w:pPr>
            <w:r>
              <w:rPr>
                <w:rFonts w:ascii="Calibri" w:hAnsi="Calibri"/>
                <w:color w:val="000000"/>
                <w:szCs w:val="22"/>
              </w:rPr>
              <w:t>21/11/2016 13:15</w:t>
            </w:r>
          </w:p>
        </w:tc>
        <w:tc>
          <w:tcPr>
            <w:tcW w:w="2268" w:type="dxa"/>
            <w:noWrap/>
            <w:hideMark/>
          </w:tcPr>
          <w:p w:rsidR="007E7DE7" w:rsidRPr="00E3645A" w:rsidRDefault="009C6A13" w:rsidP="007E7DE7">
            <w:pPr>
              <w:rPr>
                <w:sz w:val="18"/>
                <w:szCs w:val="18"/>
              </w:rPr>
            </w:pPr>
            <w:hyperlink r:id="rId12" w:history="1">
              <w:r w:rsidR="007E7DE7" w:rsidRPr="00E3645A">
                <w:rPr>
                  <w:rStyle w:val="Hyperlink"/>
                  <w:sz w:val="18"/>
                  <w:szCs w:val="18"/>
                </w:rPr>
                <w:t>https://www.facebook.com/FCACan</w:t>
              </w:r>
            </w:hyperlink>
            <w:r w:rsidR="00842E76">
              <w:rPr>
                <w:sz w:val="18"/>
                <w:szCs w:val="18"/>
              </w:rPr>
              <w:t xml:space="preserve"> </w:t>
            </w:r>
          </w:p>
        </w:tc>
        <w:tc>
          <w:tcPr>
            <w:tcW w:w="4536" w:type="dxa"/>
          </w:tcPr>
          <w:p w:rsidR="007E7DE7" w:rsidRDefault="007E7DE7" w:rsidP="007E7DE7">
            <w:pPr>
              <w:rPr>
                <w:rFonts w:ascii="Calibri" w:hAnsi="Calibri"/>
                <w:color w:val="000000"/>
                <w:szCs w:val="22"/>
              </w:rPr>
            </w:pPr>
            <w:r>
              <w:rPr>
                <w:rFonts w:ascii="Calibri" w:hAnsi="Calibri"/>
                <w:color w:val="000000"/>
                <w:szCs w:val="22"/>
              </w:rPr>
              <w:t>Need a hand to better manage your money and debt? The Financial Goal Calculator helps you develop a personalized plan to get out of</w:t>
            </w:r>
            <w:r w:rsidR="00842E76">
              <w:rPr>
                <w:rFonts w:ascii="Calibri" w:hAnsi="Calibri"/>
                <w:color w:val="000000"/>
                <w:szCs w:val="22"/>
              </w:rPr>
              <w:t xml:space="preserve"> debt or reach specific saving </w:t>
            </w:r>
            <w:r>
              <w:rPr>
                <w:rFonts w:ascii="Calibri" w:hAnsi="Calibri"/>
                <w:color w:val="000000"/>
                <w:szCs w:val="22"/>
              </w:rPr>
              <w:t>goals. Try it out today! #FLM2016</w:t>
            </w:r>
          </w:p>
        </w:tc>
        <w:tc>
          <w:tcPr>
            <w:tcW w:w="2410" w:type="dxa"/>
            <w:noWrap/>
            <w:hideMark/>
          </w:tcPr>
          <w:p w:rsidR="007E7DE7" w:rsidRPr="00E3645A" w:rsidRDefault="009C6A13" w:rsidP="007E7DE7">
            <w:pPr>
              <w:rPr>
                <w:sz w:val="18"/>
                <w:szCs w:val="18"/>
              </w:rPr>
            </w:pPr>
            <w:hyperlink r:id="rId13" w:history="1">
              <w:r w:rsidR="007E7DE7" w:rsidRPr="00E3645A">
                <w:rPr>
                  <w:rStyle w:val="Hyperlink"/>
                  <w:sz w:val="18"/>
                  <w:szCs w:val="18"/>
                </w:rPr>
                <w:t>https://www.facebook.com/FCACan</w:t>
              </w:r>
            </w:hyperlink>
            <w:r w:rsidR="00842E76">
              <w:rPr>
                <w:sz w:val="18"/>
                <w:szCs w:val="18"/>
              </w:rPr>
              <w:t xml:space="preserve"> </w:t>
            </w:r>
          </w:p>
        </w:tc>
        <w:tc>
          <w:tcPr>
            <w:tcW w:w="6454" w:type="dxa"/>
          </w:tcPr>
          <w:p w:rsidR="007E7DE7" w:rsidRPr="00B67975" w:rsidRDefault="007E7DE7" w:rsidP="007E7DE7">
            <w:pPr>
              <w:rPr>
                <w:rFonts w:ascii="Calibri" w:hAnsi="Calibri"/>
                <w:color w:val="000000"/>
                <w:szCs w:val="22"/>
                <w:lang w:val="fr-CA"/>
              </w:rPr>
            </w:pPr>
            <w:r w:rsidRPr="007E7DE7">
              <w:rPr>
                <w:rFonts w:ascii="Calibri" w:hAnsi="Calibri"/>
                <w:color w:val="000000"/>
                <w:szCs w:val="22"/>
                <w:lang w:val="fr-CA"/>
              </w:rPr>
              <w:t>Vous avez besoin d'un coup de pouce pour mieux gérer votre argent et vos dettes? La Calculatrice d'objectifs financiers vous aide à faire un plan adapté à vos besoins pour éliminer vos d</w:t>
            </w:r>
            <w:r w:rsidR="00B67975">
              <w:rPr>
                <w:rFonts w:ascii="Calibri" w:hAnsi="Calibri"/>
                <w:color w:val="000000"/>
                <w:szCs w:val="22"/>
                <w:lang w:val="fr-CA"/>
              </w:rPr>
              <w:t>ettes et atteindre des objectif</w:t>
            </w:r>
            <w:r w:rsidRPr="007E7DE7">
              <w:rPr>
                <w:rFonts w:ascii="Calibri" w:hAnsi="Calibri"/>
                <w:color w:val="000000"/>
                <w:szCs w:val="22"/>
                <w:lang w:val="fr-CA"/>
              </w:rPr>
              <w:t xml:space="preserve">s d'épargne particuliers. </w:t>
            </w:r>
            <w:r w:rsidRPr="00B67975">
              <w:rPr>
                <w:rFonts w:ascii="Calibri" w:hAnsi="Calibri"/>
                <w:color w:val="000000"/>
                <w:szCs w:val="22"/>
                <w:lang w:val="fr-CA"/>
              </w:rPr>
              <w:t>Essayez-la maintenant! #MLF2016</w:t>
            </w:r>
          </w:p>
        </w:tc>
      </w:tr>
      <w:tr w:rsidR="007E7DE7" w:rsidRPr="007E7DE7" w:rsidTr="00567C5A">
        <w:trPr>
          <w:trHeight w:val="900"/>
        </w:trPr>
        <w:tc>
          <w:tcPr>
            <w:tcW w:w="1838" w:type="dxa"/>
            <w:noWrap/>
          </w:tcPr>
          <w:p w:rsidR="007E7DE7" w:rsidRDefault="007E7DE7" w:rsidP="007E7DE7">
            <w:pPr>
              <w:rPr>
                <w:rFonts w:ascii="Calibri" w:hAnsi="Calibri"/>
                <w:color w:val="000000"/>
                <w:szCs w:val="22"/>
              </w:rPr>
            </w:pPr>
            <w:r w:rsidRPr="007E7DE7">
              <w:rPr>
                <w:rFonts w:ascii="Calibri" w:hAnsi="Calibri"/>
                <w:color w:val="000000"/>
                <w:szCs w:val="22"/>
              </w:rPr>
              <w:t>21/11/2016 14:45</w:t>
            </w:r>
          </w:p>
        </w:tc>
        <w:tc>
          <w:tcPr>
            <w:tcW w:w="2268" w:type="dxa"/>
            <w:noWrap/>
          </w:tcPr>
          <w:p w:rsidR="007E7DE7" w:rsidRPr="00E3645A" w:rsidRDefault="009C6A13" w:rsidP="007E7DE7">
            <w:pPr>
              <w:rPr>
                <w:sz w:val="18"/>
                <w:szCs w:val="18"/>
              </w:rPr>
            </w:pPr>
            <w:hyperlink r:id="rId14" w:history="1">
              <w:r w:rsidR="007E7DE7" w:rsidRPr="00E3645A">
                <w:rPr>
                  <w:rStyle w:val="Hyperlink"/>
                  <w:sz w:val="18"/>
                  <w:szCs w:val="18"/>
                </w:rPr>
                <w:t>https://twitter.com/fcacan</w:t>
              </w:r>
            </w:hyperlink>
          </w:p>
        </w:tc>
        <w:tc>
          <w:tcPr>
            <w:tcW w:w="4536" w:type="dxa"/>
          </w:tcPr>
          <w:p w:rsidR="007E7DE7" w:rsidRDefault="007E7DE7" w:rsidP="007E7DE7">
            <w:pPr>
              <w:rPr>
                <w:rFonts w:ascii="Calibri" w:hAnsi="Calibri"/>
                <w:color w:val="000000"/>
                <w:szCs w:val="22"/>
              </w:rPr>
            </w:pPr>
            <w:r w:rsidRPr="007E7DE7">
              <w:rPr>
                <w:rFonts w:ascii="Calibri" w:hAnsi="Calibri"/>
                <w:color w:val="000000"/>
                <w:szCs w:val="22"/>
              </w:rPr>
              <w:t>It's #EduSaveWeek! Find out how you can get money from the #GoC to pay for your child’s education at Canada.ca/education-savings #FLM2016</w:t>
            </w:r>
          </w:p>
        </w:tc>
        <w:tc>
          <w:tcPr>
            <w:tcW w:w="2410" w:type="dxa"/>
            <w:noWrap/>
            <w:hideMark/>
          </w:tcPr>
          <w:p w:rsidR="007E7DE7" w:rsidRPr="00E3645A" w:rsidRDefault="009C6A13" w:rsidP="007E7DE7">
            <w:pPr>
              <w:rPr>
                <w:sz w:val="18"/>
                <w:szCs w:val="18"/>
              </w:rPr>
            </w:pPr>
            <w:hyperlink r:id="rId15" w:history="1">
              <w:r w:rsidR="00B67975" w:rsidRPr="00E3645A">
                <w:rPr>
                  <w:rStyle w:val="Hyperlink"/>
                  <w:sz w:val="18"/>
                  <w:szCs w:val="18"/>
                </w:rPr>
                <w:t>https://twitter.com/ACFCan</w:t>
              </w:r>
            </w:hyperlink>
          </w:p>
        </w:tc>
        <w:tc>
          <w:tcPr>
            <w:tcW w:w="6454" w:type="dxa"/>
          </w:tcPr>
          <w:p w:rsidR="007E7DE7" w:rsidRPr="007E7DE7" w:rsidRDefault="007E7DE7" w:rsidP="00B67975">
            <w:pPr>
              <w:rPr>
                <w:rFonts w:ascii="Calibri" w:hAnsi="Calibri"/>
                <w:color w:val="000000"/>
                <w:szCs w:val="22"/>
                <w:lang w:val="fr-CA"/>
              </w:rPr>
            </w:pPr>
            <w:r w:rsidRPr="007E7DE7">
              <w:rPr>
                <w:rFonts w:ascii="Calibri" w:hAnsi="Calibri"/>
                <w:color w:val="000000"/>
                <w:szCs w:val="22"/>
                <w:lang w:val="fr-CA"/>
              </w:rPr>
              <w:t xml:space="preserve">Bonne #SemaineÉpargneÉtudes! Voyez comment obtenir de l'aide pour payer les études de votre enfant </w:t>
            </w:r>
            <w:r w:rsidR="00B67975">
              <w:rPr>
                <w:rFonts w:ascii="Calibri" w:hAnsi="Calibri"/>
                <w:color w:val="000000"/>
                <w:szCs w:val="22"/>
                <w:lang w:val="fr-CA"/>
              </w:rPr>
              <w:t>à</w:t>
            </w:r>
            <w:r w:rsidRPr="007E7DE7">
              <w:rPr>
                <w:rFonts w:ascii="Calibri" w:hAnsi="Calibri"/>
                <w:color w:val="000000"/>
                <w:szCs w:val="22"/>
                <w:lang w:val="fr-CA"/>
              </w:rPr>
              <w:t> Canada.ca/epargne-etudes #MLF2016</w:t>
            </w:r>
          </w:p>
        </w:tc>
      </w:tr>
      <w:tr w:rsidR="007E7DE7" w:rsidRPr="005C0479" w:rsidTr="00567C5A">
        <w:trPr>
          <w:trHeight w:val="573"/>
        </w:trPr>
        <w:tc>
          <w:tcPr>
            <w:tcW w:w="1838" w:type="dxa"/>
            <w:noWrap/>
          </w:tcPr>
          <w:p w:rsidR="007E7DE7" w:rsidRDefault="007E7DE7" w:rsidP="007E7DE7">
            <w:pPr>
              <w:rPr>
                <w:rFonts w:ascii="Calibri" w:hAnsi="Calibri"/>
                <w:color w:val="000000"/>
                <w:szCs w:val="22"/>
              </w:rPr>
            </w:pPr>
            <w:r>
              <w:rPr>
                <w:rFonts w:ascii="Calibri" w:hAnsi="Calibri"/>
                <w:color w:val="000000"/>
                <w:szCs w:val="22"/>
              </w:rPr>
              <w:t>22/11/2016 10:30</w:t>
            </w:r>
          </w:p>
        </w:tc>
        <w:tc>
          <w:tcPr>
            <w:tcW w:w="2268" w:type="dxa"/>
            <w:noWrap/>
          </w:tcPr>
          <w:p w:rsidR="007E7DE7" w:rsidRPr="00E3645A" w:rsidRDefault="009C6A13" w:rsidP="007E7DE7">
            <w:pPr>
              <w:rPr>
                <w:sz w:val="18"/>
                <w:szCs w:val="18"/>
              </w:rPr>
            </w:pPr>
            <w:hyperlink r:id="rId16" w:history="1">
              <w:r w:rsidR="007E7DE7" w:rsidRPr="00E3645A">
                <w:rPr>
                  <w:rStyle w:val="Hyperlink"/>
                  <w:sz w:val="18"/>
                  <w:szCs w:val="18"/>
                </w:rPr>
                <w:t>https://twitter.com/fcacan</w:t>
              </w:r>
            </w:hyperlink>
          </w:p>
        </w:tc>
        <w:tc>
          <w:tcPr>
            <w:tcW w:w="4536" w:type="dxa"/>
          </w:tcPr>
          <w:p w:rsidR="007E7DE7" w:rsidRDefault="007E7DE7" w:rsidP="007E7DE7">
            <w:pPr>
              <w:rPr>
                <w:rFonts w:ascii="Calibri" w:hAnsi="Calibri"/>
                <w:color w:val="000000"/>
                <w:szCs w:val="22"/>
              </w:rPr>
            </w:pPr>
            <w:r>
              <w:rPr>
                <w:rFonts w:ascii="Calibri" w:hAnsi="Calibri"/>
                <w:color w:val="000000"/>
                <w:szCs w:val="22"/>
              </w:rPr>
              <w:t>Tips to #save money while you’re in #school http://ow.ly/OFp6305Mq4U #FLM2016</w:t>
            </w:r>
          </w:p>
        </w:tc>
        <w:tc>
          <w:tcPr>
            <w:tcW w:w="2410" w:type="dxa"/>
            <w:noWrap/>
            <w:hideMark/>
          </w:tcPr>
          <w:p w:rsidR="007E7DE7" w:rsidRPr="00E3645A" w:rsidRDefault="009C6A13" w:rsidP="007E7DE7">
            <w:pPr>
              <w:rPr>
                <w:sz w:val="18"/>
                <w:szCs w:val="18"/>
              </w:rPr>
            </w:pPr>
            <w:hyperlink r:id="rId17" w:history="1">
              <w:r w:rsidR="007E7DE7" w:rsidRPr="00E3645A">
                <w:rPr>
                  <w:rStyle w:val="Hyperlink"/>
                  <w:sz w:val="18"/>
                  <w:szCs w:val="18"/>
                </w:rPr>
                <w:t>https://twitter.com/ACFCan</w:t>
              </w:r>
            </w:hyperlink>
            <w:r w:rsidR="007E7DE7" w:rsidRPr="00E3645A">
              <w:rPr>
                <w:sz w:val="18"/>
                <w:szCs w:val="18"/>
              </w:rPr>
              <w:t xml:space="preserve"> </w:t>
            </w:r>
          </w:p>
        </w:tc>
        <w:tc>
          <w:tcPr>
            <w:tcW w:w="6454" w:type="dxa"/>
          </w:tcPr>
          <w:p w:rsidR="007E7DE7" w:rsidRPr="007E7DE7" w:rsidRDefault="007E7DE7" w:rsidP="007E7DE7">
            <w:pPr>
              <w:rPr>
                <w:rFonts w:ascii="Calibri" w:hAnsi="Calibri"/>
                <w:color w:val="000000"/>
                <w:szCs w:val="22"/>
                <w:lang w:val="fr-CA"/>
              </w:rPr>
            </w:pPr>
            <w:r w:rsidRPr="007E7DE7">
              <w:rPr>
                <w:rFonts w:ascii="Calibri" w:hAnsi="Calibri"/>
                <w:color w:val="000000"/>
                <w:szCs w:val="22"/>
                <w:lang w:val="fr-CA"/>
              </w:rPr>
              <w:t xml:space="preserve">Conseils pour #épargner pendant vos </w:t>
            </w:r>
            <w:r w:rsidR="00B67975">
              <w:rPr>
                <w:rFonts w:ascii="Calibri" w:hAnsi="Calibri"/>
                <w:color w:val="000000"/>
                <w:szCs w:val="22"/>
                <w:lang w:val="fr-CA"/>
              </w:rPr>
              <w:t>#</w:t>
            </w:r>
            <w:r w:rsidRPr="007E7DE7">
              <w:rPr>
                <w:rFonts w:ascii="Calibri" w:hAnsi="Calibri"/>
                <w:color w:val="000000"/>
                <w:szCs w:val="22"/>
                <w:lang w:val="fr-CA"/>
              </w:rPr>
              <w:t xml:space="preserve">études </w:t>
            </w:r>
            <w:hyperlink r:id="rId18" w:history="1">
              <w:r w:rsidR="00B67975" w:rsidRPr="00656307">
                <w:rPr>
                  <w:rStyle w:val="Hyperlink"/>
                  <w:rFonts w:ascii="Calibri" w:hAnsi="Calibri"/>
                  <w:szCs w:val="22"/>
                  <w:lang w:val="fr-CA"/>
                </w:rPr>
                <w:t>http://ow.ly/YuJO305MpXD</w:t>
              </w:r>
            </w:hyperlink>
            <w:r w:rsidR="00B67975">
              <w:rPr>
                <w:rFonts w:ascii="Calibri" w:hAnsi="Calibri"/>
                <w:color w:val="000000"/>
                <w:szCs w:val="22"/>
                <w:lang w:val="fr-CA"/>
              </w:rPr>
              <w:t xml:space="preserve"> </w:t>
            </w:r>
            <w:r w:rsidRPr="007E7DE7">
              <w:rPr>
                <w:rFonts w:ascii="Calibri" w:hAnsi="Calibri"/>
                <w:color w:val="000000"/>
                <w:szCs w:val="22"/>
                <w:lang w:val="fr-CA"/>
              </w:rPr>
              <w:t>#MLF2016</w:t>
            </w:r>
          </w:p>
        </w:tc>
      </w:tr>
      <w:tr w:rsidR="007E7DE7" w:rsidRPr="007E7DE7" w:rsidTr="00567C5A">
        <w:trPr>
          <w:trHeight w:val="656"/>
        </w:trPr>
        <w:tc>
          <w:tcPr>
            <w:tcW w:w="1838" w:type="dxa"/>
            <w:noWrap/>
          </w:tcPr>
          <w:p w:rsidR="007E7DE7" w:rsidRDefault="007E7DE7" w:rsidP="007E7DE7">
            <w:pPr>
              <w:rPr>
                <w:rFonts w:ascii="Calibri" w:hAnsi="Calibri"/>
                <w:color w:val="000000"/>
                <w:szCs w:val="22"/>
              </w:rPr>
            </w:pPr>
            <w:r>
              <w:rPr>
                <w:rFonts w:ascii="Calibri" w:hAnsi="Calibri"/>
                <w:color w:val="000000"/>
                <w:szCs w:val="22"/>
              </w:rPr>
              <w:t>22/11/2016 13:30</w:t>
            </w:r>
          </w:p>
        </w:tc>
        <w:tc>
          <w:tcPr>
            <w:tcW w:w="2268" w:type="dxa"/>
            <w:noWrap/>
          </w:tcPr>
          <w:p w:rsidR="007E7DE7" w:rsidRPr="00E3645A" w:rsidRDefault="009C6A13" w:rsidP="007E7DE7">
            <w:pPr>
              <w:rPr>
                <w:sz w:val="18"/>
                <w:szCs w:val="18"/>
              </w:rPr>
            </w:pPr>
            <w:hyperlink r:id="rId19" w:history="1">
              <w:r w:rsidR="007E7DE7" w:rsidRPr="00E3645A">
                <w:rPr>
                  <w:rStyle w:val="Hyperlink"/>
                  <w:sz w:val="18"/>
                  <w:szCs w:val="18"/>
                </w:rPr>
                <w:t>https://www.facebook.com/FCACan</w:t>
              </w:r>
            </w:hyperlink>
            <w:r w:rsidR="00842E76">
              <w:rPr>
                <w:sz w:val="18"/>
                <w:szCs w:val="18"/>
              </w:rPr>
              <w:t xml:space="preserve"> </w:t>
            </w:r>
          </w:p>
        </w:tc>
        <w:tc>
          <w:tcPr>
            <w:tcW w:w="4536" w:type="dxa"/>
          </w:tcPr>
          <w:p w:rsidR="007E7DE7" w:rsidRDefault="007E7DE7" w:rsidP="007E7DE7">
            <w:pPr>
              <w:rPr>
                <w:rFonts w:ascii="Calibri" w:hAnsi="Calibri"/>
                <w:color w:val="000000"/>
                <w:szCs w:val="22"/>
              </w:rPr>
            </w:pPr>
            <w:r>
              <w:rPr>
                <w:rFonts w:ascii="Calibri" w:hAnsi="Calibri"/>
                <w:color w:val="000000"/>
                <w:szCs w:val="22"/>
              </w:rPr>
              <w:t>Unexpected situations happen. Be prepared, start saving today! Your goal is to save enough to cover 3 to 6 months of living expenses. That may seem like a lot, so start as soon as possible! #FLM2016</w:t>
            </w:r>
          </w:p>
        </w:tc>
        <w:tc>
          <w:tcPr>
            <w:tcW w:w="2410" w:type="dxa"/>
            <w:noWrap/>
            <w:hideMark/>
          </w:tcPr>
          <w:p w:rsidR="007E7DE7" w:rsidRPr="00E3645A" w:rsidRDefault="009C6A13" w:rsidP="007E7DE7">
            <w:pPr>
              <w:rPr>
                <w:sz w:val="18"/>
                <w:szCs w:val="18"/>
              </w:rPr>
            </w:pPr>
            <w:hyperlink r:id="rId20" w:history="1">
              <w:r w:rsidR="007E7DE7" w:rsidRPr="00E3645A">
                <w:rPr>
                  <w:rStyle w:val="Hyperlink"/>
                  <w:sz w:val="18"/>
                  <w:szCs w:val="18"/>
                </w:rPr>
                <w:t>https://www.facebook.com/FCACan</w:t>
              </w:r>
            </w:hyperlink>
            <w:r w:rsidR="00842E76">
              <w:rPr>
                <w:sz w:val="18"/>
                <w:szCs w:val="18"/>
              </w:rPr>
              <w:t xml:space="preserve"> </w:t>
            </w:r>
          </w:p>
        </w:tc>
        <w:tc>
          <w:tcPr>
            <w:tcW w:w="6454" w:type="dxa"/>
          </w:tcPr>
          <w:p w:rsidR="007E7DE7" w:rsidRPr="007E7DE7" w:rsidRDefault="007E7DE7" w:rsidP="007E7DE7">
            <w:pPr>
              <w:rPr>
                <w:rFonts w:ascii="Calibri" w:hAnsi="Calibri"/>
                <w:color w:val="000000"/>
                <w:szCs w:val="22"/>
                <w:lang w:val="fr-CA"/>
              </w:rPr>
            </w:pPr>
            <w:r w:rsidRPr="007E7DE7">
              <w:rPr>
                <w:rFonts w:ascii="Calibri" w:hAnsi="Calibri"/>
                <w:color w:val="000000"/>
                <w:szCs w:val="22"/>
                <w:lang w:val="fr-CA"/>
              </w:rPr>
              <w:t>Il y aura toujours des imp</w:t>
            </w:r>
            <w:r w:rsidR="00842E76">
              <w:rPr>
                <w:rFonts w:ascii="Calibri" w:hAnsi="Calibri"/>
                <w:color w:val="000000"/>
                <w:szCs w:val="22"/>
                <w:lang w:val="fr-CA"/>
              </w:rPr>
              <w:t>révus. Soyez prêt, commencez à </w:t>
            </w:r>
            <w:r w:rsidRPr="007E7DE7">
              <w:rPr>
                <w:rFonts w:ascii="Calibri" w:hAnsi="Calibri"/>
                <w:color w:val="000000"/>
                <w:szCs w:val="22"/>
                <w:lang w:val="fr-CA"/>
              </w:rPr>
              <w:t>épargner dès maintenant! Votre objectif : mettre suffisamment d'argent de côté pour couvrir vos dépenses habituelles de trois à</w:t>
            </w:r>
            <w:r w:rsidR="00842E76">
              <w:rPr>
                <w:rFonts w:ascii="Calibri" w:hAnsi="Calibri"/>
                <w:color w:val="000000"/>
                <w:szCs w:val="22"/>
                <w:lang w:val="fr-CA"/>
              </w:rPr>
              <w:t xml:space="preserve"> </w:t>
            </w:r>
            <w:r w:rsidRPr="007E7DE7">
              <w:rPr>
                <w:rFonts w:ascii="Calibri" w:hAnsi="Calibri"/>
                <w:color w:val="000000"/>
                <w:szCs w:val="22"/>
                <w:lang w:val="fr-CA"/>
              </w:rPr>
              <w:t xml:space="preserve">six mois. </w:t>
            </w:r>
            <w:r>
              <w:rPr>
                <w:rFonts w:ascii="Calibri" w:hAnsi="Calibri"/>
                <w:color w:val="000000"/>
                <w:szCs w:val="22"/>
                <w:lang w:val="fr-CA"/>
              </w:rPr>
              <w:t>Ça</w:t>
            </w:r>
            <w:r w:rsidRPr="007E7DE7">
              <w:rPr>
                <w:rFonts w:ascii="Calibri" w:hAnsi="Calibri"/>
                <w:color w:val="000000"/>
                <w:szCs w:val="22"/>
                <w:lang w:val="fr-CA"/>
              </w:rPr>
              <w:t xml:space="preserve"> peut sembler difficile à atteindre, alors commencez tout de suite et allez-y progressivement! #MLF2016</w:t>
            </w:r>
          </w:p>
        </w:tc>
      </w:tr>
      <w:tr w:rsidR="007E7DE7" w:rsidRPr="005C0479" w:rsidTr="00567C5A">
        <w:trPr>
          <w:trHeight w:val="855"/>
        </w:trPr>
        <w:tc>
          <w:tcPr>
            <w:tcW w:w="1838" w:type="dxa"/>
            <w:noWrap/>
          </w:tcPr>
          <w:p w:rsidR="007E7DE7" w:rsidRDefault="007E7DE7" w:rsidP="007E7DE7">
            <w:pPr>
              <w:rPr>
                <w:rFonts w:ascii="Calibri" w:hAnsi="Calibri"/>
                <w:color w:val="000000"/>
                <w:szCs w:val="22"/>
              </w:rPr>
            </w:pPr>
            <w:r>
              <w:rPr>
                <w:rFonts w:ascii="Calibri" w:hAnsi="Calibri"/>
                <w:color w:val="000000"/>
                <w:szCs w:val="22"/>
              </w:rPr>
              <w:t>22/11/2016 14:45</w:t>
            </w:r>
          </w:p>
        </w:tc>
        <w:tc>
          <w:tcPr>
            <w:tcW w:w="2268" w:type="dxa"/>
            <w:noWrap/>
          </w:tcPr>
          <w:p w:rsidR="007E7DE7" w:rsidRPr="00E3645A" w:rsidRDefault="009C6A13" w:rsidP="007E7DE7">
            <w:pPr>
              <w:rPr>
                <w:sz w:val="18"/>
                <w:szCs w:val="18"/>
              </w:rPr>
            </w:pPr>
            <w:hyperlink r:id="rId21" w:history="1">
              <w:r w:rsidR="007E7DE7" w:rsidRPr="00E3645A">
                <w:rPr>
                  <w:rStyle w:val="Hyperlink"/>
                  <w:sz w:val="18"/>
                  <w:szCs w:val="18"/>
                </w:rPr>
                <w:t>https://twitter.com/fcacan</w:t>
              </w:r>
            </w:hyperlink>
          </w:p>
        </w:tc>
        <w:tc>
          <w:tcPr>
            <w:tcW w:w="4536" w:type="dxa"/>
          </w:tcPr>
          <w:p w:rsidR="007E7DE7" w:rsidRDefault="007E7DE7" w:rsidP="007E7DE7">
            <w:pPr>
              <w:rPr>
                <w:rFonts w:ascii="Calibri" w:hAnsi="Calibri"/>
                <w:color w:val="000000"/>
                <w:szCs w:val="22"/>
              </w:rPr>
            </w:pPr>
            <w:r>
              <w:rPr>
                <w:rFonts w:ascii="Calibri" w:hAnsi="Calibri"/>
                <w:color w:val="000000"/>
                <w:szCs w:val="22"/>
              </w:rPr>
              <w:t>How much should you save for your #retirement? Here are some factors to consider http://ow.ly/9rVu306nfLV #FLM2016</w:t>
            </w:r>
          </w:p>
        </w:tc>
        <w:tc>
          <w:tcPr>
            <w:tcW w:w="2410" w:type="dxa"/>
            <w:noWrap/>
            <w:hideMark/>
          </w:tcPr>
          <w:p w:rsidR="007E7DE7" w:rsidRPr="00E3645A" w:rsidRDefault="009C6A13" w:rsidP="007E7DE7">
            <w:pPr>
              <w:rPr>
                <w:sz w:val="18"/>
                <w:szCs w:val="18"/>
              </w:rPr>
            </w:pPr>
            <w:hyperlink r:id="rId22" w:history="1">
              <w:r w:rsidR="007E7DE7" w:rsidRPr="00E3645A">
                <w:rPr>
                  <w:rStyle w:val="Hyperlink"/>
                  <w:sz w:val="18"/>
                  <w:szCs w:val="18"/>
                </w:rPr>
                <w:t>https://twitter.com/ACFCan</w:t>
              </w:r>
            </w:hyperlink>
          </w:p>
        </w:tc>
        <w:tc>
          <w:tcPr>
            <w:tcW w:w="6454" w:type="dxa"/>
          </w:tcPr>
          <w:p w:rsidR="007E7DE7" w:rsidRDefault="007E7DE7" w:rsidP="007E7DE7">
            <w:pPr>
              <w:rPr>
                <w:rFonts w:ascii="Calibri" w:hAnsi="Calibri"/>
                <w:color w:val="000000"/>
                <w:szCs w:val="22"/>
              </w:rPr>
            </w:pPr>
            <w:r w:rsidRPr="007E7DE7">
              <w:rPr>
                <w:rFonts w:ascii="Calibri" w:hAnsi="Calibri"/>
                <w:color w:val="000000"/>
                <w:szCs w:val="22"/>
                <w:lang w:val="fr-CA"/>
              </w:rPr>
              <w:t>Combien devriez-vous épargner en vue de votre #retraite? Considérez ces facteurs : http://ow.ly/rhd2306nfwA #MLF2016</w:t>
            </w:r>
          </w:p>
        </w:tc>
      </w:tr>
      <w:tr w:rsidR="007E7DE7" w:rsidRPr="007E7DE7" w:rsidTr="00567C5A">
        <w:trPr>
          <w:trHeight w:val="841"/>
        </w:trPr>
        <w:tc>
          <w:tcPr>
            <w:tcW w:w="1838" w:type="dxa"/>
            <w:noWrap/>
          </w:tcPr>
          <w:p w:rsidR="007E7DE7" w:rsidRDefault="007E7DE7" w:rsidP="007E7DE7">
            <w:pPr>
              <w:rPr>
                <w:rFonts w:ascii="Calibri" w:hAnsi="Calibri"/>
                <w:color w:val="000000"/>
                <w:szCs w:val="22"/>
              </w:rPr>
            </w:pPr>
            <w:r>
              <w:rPr>
                <w:rFonts w:ascii="Calibri" w:hAnsi="Calibri"/>
                <w:color w:val="000000"/>
                <w:szCs w:val="22"/>
              </w:rPr>
              <w:lastRenderedPageBreak/>
              <w:t>22/11/2016 16:10</w:t>
            </w:r>
          </w:p>
        </w:tc>
        <w:tc>
          <w:tcPr>
            <w:tcW w:w="2268" w:type="dxa"/>
            <w:noWrap/>
          </w:tcPr>
          <w:p w:rsidR="007E7DE7" w:rsidRPr="00E3645A" w:rsidRDefault="007E7DE7" w:rsidP="007E7DE7">
            <w:pPr>
              <w:rPr>
                <w:sz w:val="18"/>
                <w:szCs w:val="18"/>
              </w:rPr>
            </w:pPr>
            <w:r w:rsidRPr="00E3645A">
              <w:rPr>
                <w:sz w:val="18"/>
                <w:szCs w:val="18"/>
              </w:rPr>
              <w:t xml:space="preserve"> </w:t>
            </w:r>
            <w:hyperlink r:id="rId23" w:history="1">
              <w:r w:rsidRPr="00E3645A">
                <w:rPr>
                  <w:rStyle w:val="Hyperlink"/>
                  <w:sz w:val="18"/>
                  <w:szCs w:val="18"/>
                </w:rPr>
                <w:t>https://twitter.com/fcacan</w:t>
              </w:r>
            </w:hyperlink>
          </w:p>
        </w:tc>
        <w:tc>
          <w:tcPr>
            <w:tcW w:w="4536" w:type="dxa"/>
          </w:tcPr>
          <w:p w:rsidR="007E7DE7" w:rsidRDefault="007E7DE7" w:rsidP="007E7DE7">
            <w:pPr>
              <w:rPr>
                <w:rFonts w:ascii="Calibri" w:hAnsi="Calibri"/>
                <w:color w:val="000000"/>
                <w:szCs w:val="22"/>
              </w:rPr>
            </w:pPr>
            <w:r>
              <w:rPr>
                <w:rFonts w:ascii="Calibri" w:hAnsi="Calibri"/>
                <w:color w:val="000000"/>
                <w:szCs w:val="22"/>
              </w:rPr>
              <w:t>Find tools and resources to help you start #saving and #investing http://ow.ly/PuLj306jXvw #FLM2016</w:t>
            </w:r>
          </w:p>
        </w:tc>
        <w:tc>
          <w:tcPr>
            <w:tcW w:w="2410" w:type="dxa"/>
            <w:noWrap/>
            <w:hideMark/>
          </w:tcPr>
          <w:p w:rsidR="007E7DE7" w:rsidRPr="00E3645A" w:rsidRDefault="009C6A13" w:rsidP="007E7DE7">
            <w:pPr>
              <w:rPr>
                <w:sz w:val="18"/>
                <w:szCs w:val="18"/>
              </w:rPr>
            </w:pPr>
            <w:hyperlink r:id="rId24" w:history="1">
              <w:r w:rsidR="00E12622" w:rsidRPr="00E3645A">
                <w:rPr>
                  <w:rStyle w:val="Hyperlink"/>
                  <w:sz w:val="18"/>
                  <w:szCs w:val="18"/>
                </w:rPr>
                <w:t>https://twitter.com/ACFCan</w:t>
              </w:r>
            </w:hyperlink>
          </w:p>
        </w:tc>
        <w:tc>
          <w:tcPr>
            <w:tcW w:w="6454" w:type="dxa"/>
          </w:tcPr>
          <w:p w:rsidR="007E7DE7" w:rsidRPr="007E7DE7" w:rsidRDefault="007E7DE7" w:rsidP="007E7DE7">
            <w:pPr>
              <w:rPr>
                <w:rFonts w:ascii="Calibri" w:hAnsi="Calibri"/>
                <w:color w:val="000000"/>
                <w:szCs w:val="22"/>
                <w:lang w:val="fr-CA"/>
              </w:rPr>
            </w:pPr>
            <w:r w:rsidRPr="007E7DE7">
              <w:rPr>
                <w:rFonts w:ascii="Calibri" w:hAnsi="Calibri"/>
                <w:color w:val="000000"/>
                <w:szCs w:val="22"/>
                <w:lang w:val="fr-CA"/>
              </w:rPr>
              <w:t>Trouvez des outils et des ressources pour vous aider à commencer à épargner et à investir http://ow.ly/v4QW306jXOz #MLF2016</w:t>
            </w:r>
          </w:p>
        </w:tc>
      </w:tr>
      <w:tr w:rsidR="007E7DE7" w:rsidRPr="005C0479" w:rsidTr="00567C5A">
        <w:trPr>
          <w:trHeight w:val="600"/>
        </w:trPr>
        <w:tc>
          <w:tcPr>
            <w:tcW w:w="1838" w:type="dxa"/>
            <w:noWrap/>
          </w:tcPr>
          <w:p w:rsidR="007E7DE7" w:rsidRDefault="007E7DE7" w:rsidP="007E7DE7">
            <w:pPr>
              <w:rPr>
                <w:rFonts w:ascii="Calibri" w:hAnsi="Calibri"/>
                <w:color w:val="000000"/>
                <w:szCs w:val="22"/>
              </w:rPr>
            </w:pPr>
            <w:r>
              <w:rPr>
                <w:rFonts w:ascii="Calibri" w:hAnsi="Calibri"/>
                <w:color w:val="000000"/>
                <w:szCs w:val="22"/>
              </w:rPr>
              <w:t>23/11/2016 09:55</w:t>
            </w:r>
          </w:p>
        </w:tc>
        <w:tc>
          <w:tcPr>
            <w:tcW w:w="2268" w:type="dxa"/>
            <w:noWrap/>
          </w:tcPr>
          <w:p w:rsidR="007E7DE7" w:rsidRPr="00E3645A" w:rsidRDefault="009C6A13" w:rsidP="007E7DE7">
            <w:pPr>
              <w:rPr>
                <w:sz w:val="18"/>
                <w:szCs w:val="18"/>
              </w:rPr>
            </w:pPr>
            <w:hyperlink r:id="rId25" w:history="1">
              <w:r w:rsidR="007E7DE7" w:rsidRPr="00E3645A">
                <w:rPr>
                  <w:rStyle w:val="Hyperlink"/>
                  <w:sz w:val="18"/>
                  <w:szCs w:val="18"/>
                </w:rPr>
                <w:t>https://twitter.com/fcacan</w:t>
              </w:r>
            </w:hyperlink>
          </w:p>
        </w:tc>
        <w:tc>
          <w:tcPr>
            <w:tcW w:w="4536" w:type="dxa"/>
          </w:tcPr>
          <w:p w:rsidR="007E7DE7" w:rsidRDefault="007E7DE7" w:rsidP="007E7DE7">
            <w:pPr>
              <w:rPr>
                <w:rFonts w:ascii="Calibri" w:hAnsi="Calibri"/>
                <w:color w:val="000000"/>
                <w:szCs w:val="22"/>
              </w:rPr>
            </w:pPr>
            <w:r>
              <w:rPr>
                <w:rFonts w:ascii="Calibri" w:hAnsi="Calibri"/>
                <w:color w:val="000000"/>
                <w:szCs w:val="22"/>
              </w:rPr>
              <w:t>Read the latest blog post for money saving tips! http://ow.ly/TvMt306jsUb #FLM2016</w:t>
            </w:r>
          </w:p>
        </w:tc>
        <w:tc>
          <w:tcPr>
            <w:tcW w:w="2410" w:type="dxa"/>
            <w:noWrap/>
            <w:hideMark/>
          </w:tcPr>
          <w:p w:rsidR="007E7DE7" w:rsidRPr="00E3645A" w:rsidRDefault="009C6A13" w:rsidP="007E7DE7">
            <w:pPr>
              <w:rPr>
                <w:sz w:val="18"/>
                <w:szCs w:val="18"/>
              </w:rPr>
            </w:pPr>
            <w:hyperlink r:id="rId26" w:history="1">
              <w:r w:rsidR="007E7DE7" w:rsidRPr="00E3645A">
                <w:rPr>
                  <w:rStyle w:val="Hyperlink"/>
                  <w:sz w:val="18"/>
                  <w:szCs w:val="18"/>
                </w:rPr>
                <w:t>https://twitter.com/ACFCan</w:t>
              </w:r>
            </w:hyperlink>
            <w:r w:rsidR="007E7DE7" w:rsidRPr="00E3645A">
              <w:rPr>
                <w:sz w:val="18"/>
                <w:szCs w:val="18"/>
              </w:rPr>
              <w:t xml:space="preserve"> </w:t>
            </w:r>
          </w:p>
        </w:tc>
        <w:tc>
          <w:tcPr>
            <w:tcW w:w="6454" w:type="dxa"/>
          </w:tcPr>
          <w:p w:rsidR="007E7DE7" w:rsidRPr="007E7DE7" w:rsidRDefault="00842E76" w:rsidP="007E7DE7">
            <w:pPr>
              <w:rPr>
                <w:rFonts w:ascii="Calibri" w:hAnsi="Calibri"/>
                <w:color w:val="000000"/>
                <w:szCs w:val="22"/>
                <w:lang w:val="fr-CA"/>
              </w:rPr>
            </w:pPr>
            <w:r w:rsidRPr="007E7DE7">
              <w:rPr>
                <w:rFonts w:ascii="Calibri" w:hAnsi="Calibri"/>
                <w:color w:val="000000"/>
                <w:szCs w:val="22"/>
                <w:lang w:val="fr-CA"/>
              </w:rPr>
              <w:t>Lisez le dernier billet pour obtenir des trucs pour #économiser. http://ow.ly/SNTP306jtDw</w:t>
            </w:r>
            <w:r>
              <w:rPr>
                <w:rFonts w:ascii="Calibri" w:hAnsi="Calibri"/>
                <w:color w:val="000000"/>
                <w:szCs w:val="22"/>
                <w:lang w:val="fr-CA"/>
              </w:rPr>
              <w:t xml:space="preserve"> </w:t>
            </w:r>
            <w:r w:rsidRPr="007E7DE7">
              <w:rPr>
                <w:rFonts w:ascii="Calibri" w:hAnsi="Calibri"/>
                <w:color w:val="000000"/>
                <w:szCs w:val="22"/>
                <w:lang w:val="fr-CA"/>
              </w:rPr>
              <w:t>#MLF2016</w:t>
            </w:r>
          </w:p>
        </w:tc>
      </w:tr>
      <w:tr w:rsidR="007E7DE7" w:rsidRPr="005C0479" w:rsidTr="00567C5A">
        <w:trPr>
          <w:trHeight w:val="644"/>
        </w:trPr>
        <w:tc>
          <w:tcPr>
            <w:tcW w:w="1838" w:type="dxa"/>
            <w:noWrap/>
          </w:tcPr>
          <w:p w:rsidR="007E7DE7" w:rsidRDefault="007E7DE7" w:rsidP="007E7DE7">
            <w:pPr>
              <w:rPr>
                <w:rFonts w:ascii="Calibri" w:hAnsi="Calibri"/>
                <w:color w:val="000000"/>
                <w:szCs w:val="22"/>
              </w:rPr>
            </w:pPr>
            <w:r>
              <w:rPr>
                <w:rFonts w:ascii="Calibri" w:hAnsi="Calibri"/>
                <w:color w:val="000000"/>
                <w:szCs w:val="22"/>
              </w:rPr>
              <w:t>23/11/2016 09:55</w:t>
            </w:r>
          </w:p>
        </w:tc>
        <w:tc>
          <w:tcPr>
            <w:tcW w:w="2268" w:type="dxa"/>
            <w:noWrap/>
          </w:tcPr>
          <w:p w:rsidR="007E7DE7" w:rsidRPr="00E3645A" w:rsidRDefault="009C6A13" w:rsidP="007E7DE7">
            <w:pPr>
              <w:rPr>
                <w:sz w:val="18"/>
                <w:szCs w:val="18"/>
              </w:rPr>
            </w:pPr>
            <w:hyperlink r:id="rId27" w:history="1">
              <w:r w:rsidR="007E7DE7" w:rsidRPr="00E3645A">
                <w:rPr>
                  <w:rStyle w:val="Hyperlink"/>
                  <w:sz w:val="18"/>
                  <w:szCs w:val="18"/>
                </w:rPr>
                <w:t>https://www.facebook.com/FCACan</w:t>
              </w:r>
            </w:hyperlink>
            <w:r w:rsidR="00842E76">
              <w:rPr>
                <w:sz w:val="18"/>
                <w:szCs w:val="18"/>
              </w:rPr>
              <w:t xml:space="preserve"> </w:t>
            </w:r>
          </w:p>
        </w:tc>
        <w:tc>
          <w:tcPr>
            <w:tcW w:w="4536" w:type="dxa"/>
          </w:tcPr>
          <w:p w:rsidR="007E7DE7" w:rsidRDefault="007E7DE7" w:rsidP="00842E76">
            <w:pPr>
              <w:rPr>
                <w:rFonts w:ascii="Calibri" w:hAnsi="Calibri"/>
                <w:color w:val="000000"/>
                <w:szCs w:val="22"/>
              </w:rPr>
            </w:pPr>
            <w:r>
              <w:rPr>
                <w:rFonts w:ascii="Calibri" w:hAnsi="Calibri"/>
                <w:color w:val="000000"/>
                <w:szCs w:val="22"/>
              </w:rPr>
              <w:t>Saving puts you in control</w:t>
            </w:r>
            <w:r w:rsidR="00842E76">
              <w:rPr>
                <w:rFonts w:ascii="Calibri" w:hAnsi="Calibri"/>
                <w:color w:val="000000"/>
                <w:szCs w:val="22"/>
              </w:rPr>
              <w:t xml:space="preserve">; </w:t>
            </w:r>
            <w:r>
              <w:rPr>
                <w:rFonts w:ascii="Calibri" w:hAnsi="Calibri"/>
                <w:color w:val="000000"/>
                <w:szCs w:val="22"/>
              </w:rPr>
              <w:t>you decide when to spend and when not to. But it does not mean you have to do without the things that are important to you. Saving gives you the ability to make choices, instead of being pushed from one spending emergency to another. Read more about the reasons putting money aside is important in the latest blog post. #FLM2016</w:t>
            </w:r>
          </w:p>
        </w:tc>
        <w:tc>
          <w:tcPr>
            <w:tcW w:w="2410" w:type="dxa"/>
            <w:noWrap/>
            <w:hideMark/>
          </w:tcPr>
          <w:p w:rsidR="007E7DE7" w:rsidRPr="00E3645A" w:rsidRDefault="009C6A13" w:rsidP="007E7DE7">
            <w:pPr>
              <w:rPr>
                <w:sz w:val="18"/>
                <w:szCs w:val="18"/>
              </w:rPr>
            </w:pPr>
            <w:hyperlink r:id="rId28" w:history="1">
              <w:r w:rsidR="007E7DE7" w:rsidRPr="00E3645A">
                <w:rPr>
                  <w:rStyle w:val="Hyperlink"/>
                  <w:sz w:val="18"/>
                  <w:szCs w:val="18"/>
                </w:rPr>
                <w:t>https://www.facebook.com/ACFCan</w:t>
              </w:r>
            </w:hyperlink>
          </w:p>
        </w:tc>
        <w:tc>
          <w:tcPr>
            <w:tcW w:w="6454" w:type="dxa"/>
          </w:tcPr>
          <w:p w:rsidR="007E7DE7" w:rsidRPr="007E7DE7" w:rsidRDefault="00842E76" w:rsidP="007E7DE7">
            <w:pPr>
              <w:rPr>
                <w:rFonts w:ascii="Calibri" w:hAnsi="Calibri"/>
                <w:color w:val="000000"/>
                <w:szCs w:val="22"/>
                <w:lang w:val="fr-CA"/>
              </w:rPr>
            </w:pPr>
            <w:r w:rsidRPr="007E7DE7">
              <w:rPr>
                <w:rFonts w:ascii="Calibri" w:hAnsi="Calibri"/>
                <w:color w:val="000000"/>
                <w:szCs w:val="22"/>
                <w:lang w:val="fr-CA"/>
              </w:rPr>
              <w:t>L'épargne vous donne la maîtrise de vos finances. C'est vous qui décidez quand dépenser et quand ne pas dépenser. Mais ça ne veut pas dire que vous devez vous priver des choses qui vous semblent importantes. En épargnant, vous pourrez faire des choix au lieu de toujours aller d'une dépense urgente à</w:t>
            </w:r>
            <w:r>
              <w:rPr>
                <w:rFonts w:ascii="Calibri" w:hAnsi="Calibri"/>
                <w:color w:val="000000"/>
                <w:szCs w:val="22"/>
                <w:lang w:val="fr-CA"/>
              </w:rPr>
              <w:t xml:space="preserve"> </w:t>
            </w:r>
            <w:r w:rsidRPr="007E7DE7">
              <w:rPr>
                <w:rFonts w:ascii="Calibri" w:hAnsi="Calibri"/>
                <w:color w:val="000000"/>
                <w:szCs w:val="22"/>
                <w:lang w:val="fr-CA"/>
              </w:rPr>
              <w:t xml:space="preserve">l'autre. Pour en lire </w:t>
            </w:r>
            <w:r w:rsidR="00CF7AFD">
              <w:rPr>
                <w:rFonts w:ascii="Calibri" w:hAnsi="Calibri"/>
                <w:color w:val="000000"/>
                <w:szCs w:val="22"/>
                <w:lang w:val="fr-CA"/>
              </w:rPr>
              <w:t>davantage sur l'importance de l’</w:t>
            </w:r>
            <w:r w:rsidRPr="007E7DE7">
              <w:rPr>
                <w:rFonts w:ascii="Calibri" w:hAnsi="Calibri"/>
                <w:color w:val="000000"/>
                <w:szCs w:val="22"/>
                <w:lang w:val="fr-CA"/>
              </w:rPr>
              <w:t xml:space="preserve">épargne, lisez le dernier billet de blogue. </w:t>
            </w:r>
            <w:r w:rsidRPr="00CF7AFD">
              <w:rPr>
                <w:rFonts w:ascii="Calibri" w:hAnsi="Calibri"/>
                <w:color w:val="000000"/>
                <w:szCs w:val="22"/>
                <w:lang w:val="fr-CA"/>
              </w:rPr>
              <w:t>#MLF2016</w:t>
            </w:r>
          </w:p>
        </w:tc>
      </w:tr>
      <w:tr w:rsidR="007E7DE7" w:rsidRPr="00567C5A" w:rsidTr="00567C5A">
        <w:trPr>
          <w:trHeight w:val="900"/>
        </w:trPr>
        <w:tc>
          <w:tcPr>
            <w:tcW w:w="1838" w:type="dxa"/>
            <w:noWrap/>
          </w:tcPr>
          <w:p w:rsidR="007E7DE7" w:rsidRDefault="007E7DE7" w:rsidP="007E7DE7">
            <w:pPr>
              <w:rPr>
                <w:rFonts w:ascii="Calibri" w:hAnsi="Calibri"/>
                <w:color w:val="000000"/>
                <w:szCs w:val="22"/>
              </w:rPr>
            </w:pPr>
            <w:r>
              <w:rPr>
                <w:rFonts w:ascii="Calibri" w:hAnsi="Calibri"/>
                <w:color w:val="000000"/>
                <w:szCs w:val="22"/>
              </w:rPr>
              <w:t>23/11/2016 14:55</w:t>
            </w:r>
          </w:p>
        </w:tc>
        <w:tc>
          <w:tcPr>
            <w:tcW w:w="2268" w:type="dxa"/>
            <w:noWrap/>
          </w:tcPr>
          <w:p w:rsidR="007E7DE7" w:rsidRPr="00E3645A" w:rsidRDefault="009C6A13" w:rsidP="007E7DE7">
            <w:pPr>
              <w:rPr>
                <w:sz w:val="18"/>
                <w:szCs w:val="18"/>
              </w:rPr>
            </w:pPr>
            <w:hyperlink r:id="rId29" w:history="1">
              <w:r w:rsidR="007E7DE7" w:rsidRPr="00E3645A">
                <w:rPr>
                  <w:rStyle w:val="Hyperlink"/>
                  <w:sz w:val="18"/>
                  <w:szCs w:val="18"/>
                </w:rPr>
                <w:t>https://twitter.com/fcacan</w:t>
              </w:r>
            </w:hyperlink>
          </w:p>
        </w:tc>
        <w:tc>
          <w:tcPr>
            <w:tcW w:w="4536" w:type="dxa"/>
          </w:tcPr>
          <w:p w:rsidR="007E7DE7" w:rsidRDefault="007E7DE7" w:rsidP="00CF7AFD">
            <w:pPr>
              <w:rPr>
                <w:rFonts w:ascii="Calibri" w:hAnsi="Calibri"/>
                <w:color w:val="000000"/>
                <w:szCs w:val="22"/>
              </w:rPr>
            </w:pPr>
            <w:r>
              <w:rPr>
                <w:rFonts w:ascii="Calibri" w:hAnsi="Calibri"/>
                <w:color w:val="000000"/>
                <w:szCs w:val="22"/>
              </w:rPr>
              <w:t xml:space="preserve">Will you be looking for deals on #BlackFriday? Plan your expenses </w:t>
            </w:r>
            <w:hyperlink r:id="rId30" w:history="1">
              <w:r w:rsidR="00567C5A" w:rsidRPr="00656307">
                <w:rPr>
                  <w:rStyle w:val="Hyperlink"/>
                  <w:rFonts w:ascii="Calibri" w:hAnsi="Calibri"/>
                  <w:szCs w:val="22"/>
                </w:rPr>
                <w:t>http://ow.ly/m8gi306hp8U</w:t>
              </w:r>
            </w:hyperlink>
            <w:r w:rsidR="00567C5A">
              <w:rPr>
                <w:rFonts w:ascii="Calibri" w:hAnsi="Calibri"/>
                <w:color w:val="000000"/>
                <w:szCs w:val="22"/>
              </w:rPr>
              <w:t xml:space="preserve"> #FLM2016</w:t>
            </w:r>
          </w:p>
        </w:tc>
        <w:tc>
          <w:tcPr>
            <w:tcW w:w="2410" w:type="dxa"/>
            <w:noWrap/>
            <w:hideMark/>
          </w:tcPr>
          <w:p w:rsidR="007E7DE7" w:rsidRPr="00E3645A" w:rsidRDefault="009C6A13" w:rsidP="007E7DE7">
            <w:pPr>
              <w:rPr>
                <w:sz w:val="18"/>
                <w:szCs w:val="18"/>
              </w:rPr>
            </w:pPr>
            <w:hyperlink r:id="rId31" w:history="1">
              <w:r w:rsidR="00CF7AFD" w:rsidRPr="00E3645A">
                <w:rPr>
                  <w:rStyle w:val="Hyperlink"/>
                  <w:sz w:val="18"/>
                  <w:szCs w:val="18"/>
                </w:rPr>
                <w:t>https://twitter.com/ACFCan</w:t>
              </w:r>
            </w:hyperlink>
          </w:p>
        </w:tc>
        <w:tc>
          <w:tcPr>
            <w:tcW w:w="6454" w:type="dxa"/>
          </w:tcPr>
          <w:p w:rsidR="007E7DE7" w:rsidRPr="00567C5A" w:rsidRDefault="00842E76" w:rsidP="007E7DE7">
            <w:pPr>
              <w:rPr>
                <w:rFonts w:ascii="Calibri" w:hAnsi="Calibri"/>
                <w:color w:val="000000"/>
                <w:szCs w:val="22"/>
                <w:lang w:val="fr-CA"/>
              </w:rPr>
            </w:pPr>
            <w:r w:rsidRPr="007E7DE7">
              <w:rPr>
                <w:rFonts w:ascii="Calibri" w:hAnsi="Calibri"/>
                <w:color w:val="000000"/>
                <w:szCs w:val="22"/>
                <w:lang w:val="fr-CA"/>
              </w:rPr>
              <w:t xml:space="preserve">Profiterez-vous des soldes du #VendrediFou? Planifiez vos dépenses </w:t>
            </w:r>
            <w:hyperlink r:id="rId32" w:history="1">
              <w:r w:rsidR="00567C5A" w:rsidRPr="00656307">
                <w:rPr>
                  <w:rStyle w:val="Hyperlink"/>
                  <w:rFonts w:ascii="Calibri" w:hAnsi="Calibri"/>
                  <w:szCs w:val="22"/>
                  <w:lang w:val="fr-CA"/>
                </w:rPr>
                <w:t>http://ow.ly/gTCX306hphA</w:t>
              </w:r>
            </w:hyperlink>
            <w:r w:rsidR="00567C5A">
              <w:rPr>
                <w:rFonts w:ascii="Calibri" w:hAnsi="Calibri"/>
                <w:color w:val="000000"/>
                <w:szCs w:val="22"/>
                <w:lang w:val="fr-CA"/>
              </w:rPr>
              <w:t xml:space="preserve"> </w:t>
            </w:r>
            <w:r w:rsidR="00567C5A" w:rsidRPr="00CF7AFD">
              <w:rPr>
                <w:rFonts w:ascii="Calibri" w:hAnsi="Calibri"/>
                <w:color w:val="000000"/>
                <w:szCs w:val="22"/>
                <w:lang w:val="fr-CA"/>
              </w:rPr>
              <w:t>#MLF2016</w:t>
            </w:r>
          </w:p>
        </w:tc>
      </w:tr>
      <w:tr w:rsidR="007E7DE7" w:rsidRPr="005C0479" w:rsidTr="00567C5A">
        <w:trPr>
          <w:trHeight w:val="900"/>
        </w:trPr>
        <w:tc>
          <w:tcPr>
            <w:tcW w:w="1838" w:type="dxa"/>
            <w:noWrap/>
          </w:tcPr>
          <w:p w:rsidR="007E7DE7" w:rsidRDefault="007E7DE7" w:rsidP="007E7DE7">
            <w:pPr>
              <w:rPr>
                <w:rFonts w:ascii="Calibri" w:hAnsi="Calibri"/>
                <w:color w:val="000000"/>
                <w:szCs w:val="22"/>
              </w:rPr>
            </w:pPr>
            <w:r>
              <w:rPr>
                <w:rFonts w:ascii="Calibri" w:hAnsi="Calibri"/>
                <w:color w:val="000000"/>
                <w:szCs w:val="22"/>
              </w:rPr>
              <w:t>24/11/2016 09:05</w:t>
            </w:r>
          </w:p>
        </w:tc>
        <w:tc>
          <w:tcPr>
            <w:tcW w:w="2268" w:type="dxa"/>
            <w:noWrap/>
          </w:tcPr>
          <w:p w:rsidR="007E7DE7" w:rsidRPr="00E3645A" w:rsidRDefault="009C6A13" w:rsidP="007E7DE7">
            <w:pPr>
              <w:rPr>
                <w:sz w:val="18"/>
                <w:szCs w:val="18"/>
              </w:rPr>
            </w:pPr>
            <w:hyperlink r:id="rId33" w:history="1">
              <w:r w:rsidR="007E7DE7" w:rsidRPr="00E3645A">
                <w:rPr>
                  <w:rStyle w:val="Hyperlink"/>
                  <w:sz w:val="18"/>
                  <w:szCs w:val="18"/>
                </w:rPr>
                <w:t>https://twitter.com/fcacan</w:t>
              </w:r>
            </w:hyperlink>
            <w:hyperlink r:id="rId34" w:history="1"/>
          </w:p>
        </w:tc>
        <w:tc>
          <w:tcPr>
            <w:tcW w:w="4536" w:type="dxa"/>
          </w:tcPr>
          <w:p w:rsidR="007E7DE7" w:rsidRDefault="007E7DE7" w:rsidP="007E7DE7">
            <w:pPr>
              <w:rPr>
                <w:rFonts w:ascii="Calibri" w:hAnsi="Calibri"/>
                <w:color w:val="000000"/>
                <w:szCs w:val="22"/>
              </w:rPr>
            </w:pPr>
            <w:r>
              <w:rPr>
                <w:rFonts w:ascii="Calibri" w:hAnsi="Calibri"/>
                <w:color w:val="000000"/>
                <w:szCs w:val="22"/>
              </w:rPr>
              <w:t>Benefits of #RESPs and tips to find the one for your needs: http://ow.ly/f7LY306jJIC #EduSaveWeek #FLM2016</w:t>
            </w:r>
          </w:p>
        </w:tc>
        <w:tc>
          <w:tcPr>
            <w:tcW w:w="2410" w:type="dxa"/>
            <w:noWrap/>
            <w:hideMark/>
          </w:tcPr>
          <w:p w:rsidR="007E7DE7" w:rsidRPr="00E3645A" w:rsidRDefault="009C6A13" w:rsidP="007E7DE7">
            <w:pPr>
              <w:rPr>
                <w:sz w:val="18"/>
                <w:szCs w:val="18"/>
              </w:rPr>
            </w:pPr>
            <w:hyperlink r:id="rId35" w:history="1">
              <w:r w:rsidR="007E7DE7" w:rsidRPr="00E3645A">
                <w:rPr>
                  <w:rStyle w:val="Hyperlink"/>
                  <w:sz w:val="18"/>
                  <w:szCs w:val="18"/>
                </w:rPr>
                <w:t>https://twitter.com/ACFCan</w:t>
              </w:r>
            </w:hyperlink>
          </w:p>
        </w:tc>
        <w:tc>
          <w:tcPr>
            <w:tcW w:w="6454" w:type="dxa"/>
          </w:tcPr>
          <w:p w:rsidR="007E7DE7" w:rsidRPr="007E7DE7" w:rsidRDefault="00842E76" w:rsidP="007E7DE7">
            <w:pPr>
              <w:rPr>
                <w:rFonts w:ascii="Calibri" w:hAnsi="Calibri"/>
                <w:color w:val="000000"/>
                <w:szCs w:val="22"/>
                <w:lang w:val="fr-CA"/>
              </w:rPr>
            </w:pPr>
            <w:r w:rsidRPr="007E7DE7">
              <w:rPr>
                <w:rFonts w:ascii="Calibri" w:hAnsi="Calibri"/>
                <w:color w:val="000000"/>
                <w:szCs w:val="22"/>
                <w:lang w:val="fr-CA"/>
              </w:rPr>
              <w:t>Avantages des #REEE et conseils pour en choisir un http://ow.ly/qIqJ306jJS9 #MLF2016 #SemaineÉpargneÉtudes</w:t>
            </w:r>
          </w:p>
        </w:tc>
      </w:tr>
      <w:tr w:rsidR="007E7DE7" w:rsidRPr="005C0479" w:rsidTr="00567C5A">
        <w:trPr>
          <w:trHeight w:val="900"/>
        </w:trPr>
        <w:tc>
          <w:tcPr>
            <w:tcW w:w="1838" w:type="dxa"/>
            <w:noWrap/>
          </w:tcPr>
          <w:p w:rsidR="007E7DE7" w:rsidRDefault="007E7DE7" w:rsidP="007E7DE7">
            <w:pPr>
              <w:rPr>
                <w:rFonts w:ascii="Calibri" w:hAnsi="Calibri"/>
                <w:color w:val="000000"/>
                <w:szCs w:val="22"/>
              </w:rPr>
            </w:pPr>
            <w:r>
              <w:rPr>
                <w:rFonts w:ascii="Calibri" w:hAnsi="Calibri"/>
                <w:color w:val="000000"/>
                <w:szCs w:val="22"/>
              </w:rPr>
              <w:t>24/11/2016 09:05</w:t>
            </w:r>
          </w:p>
        </w:tc>
        <w:tc>
          <w:tcPr>
            <w:tcW w:w="2268" w:type="dxa"/>
            <w:noWrap/>
          </w:tcPr>
          <w:p w:rsidR="007E7DE7" w:rsidRPr="00E3645A" w:rsidRDefault="009C6A13" w:rsidP="007E7DE7">
            <w:pPr>
              <w:rPr>
                <w:sz w:val="18"/>
                <w:szCs w:val="18"/>
              </w:rPr>
            </w:pPr>
            <w:hyperlink r:id="rId36" w:history="1">
              <w:r w:rsidR="007E7DE7" w:rsidRPr="00E3645A">
                <w:rPr>
                  <w:rStyle w:val="Hyperlink"/>
                  <w:sz w:val="18"/>
                  <w:szCs w:val="18"/>
                </w:rPr>
                <w:t>https://www.facebook.com/FCACan</w:t>
              </w:r>
            </w:hyperlink>
            <w:r w:rsidR="00842E76">
              <w:rPr>
                <w:sz w:val="18"/>
                <w:szCs w:val="18"/>
              </w:rPr>
              <w:t xml:space="preserve"> </w:t>
            </w:r>
          </w:p>
        </w:tc>
        <w:tc>
          <w:tcPr>
            <w:tcW w:w="4536" w:type="dxa"/>
          </w:tcPr>
          <w:p w:rsidR="007E7DE7" w:rsidRDefault="007E7DE7" w:rsidP="00842E76">
            <w:pPr>
              <w:rPr>
                <w:rFonts w:ascii="Calibri" w:hAnsi="Calibri"/>
                <w:color w:val="000000"/>
                <w:szCs w:val="22"/>
              </w:rPr>
            </w:pPr>
            <w:r>
              <w:rPr>
                <w:rFonts w:ascii="Calibri" w:hAnsi="Calibri"/>
                <w:color w:val="000000"/>
                <w:szCs w:val="22"/>
              </w:rPr>
              <w:t>Have you heard of RESPs, the Canada Learning Bond or the Canada Education Savings Grant? They are federal education savings incentives that can help families put money aside for their children</w:t>
            </w:r>
            <w:r w:rsidR="00842E76">
              <w:rPr>
                <w:rFonts w:ascii="Calibri" w:hAnsi="Calibri"/>
                <w:color w:val="000000"/>
                <w:szCs w:val="22"/>
              </w:rPr>
              <w:t>’</w:t>
            </w:r>
            <w:r>
              <w:rPr>
                <w:rFonts w:ascii="Calibri" w:hAnsi="Calibri"/>
                <w:color w:val="000000"/>
                <w:szCs w:val="22"/>
              </w:rPr>
              <w:t xml:space="preserve">s education. For Education </w:t>
            </w:r>
            <w:r w:rsidR="00842E76">
              <w:rPr>
                <w:rFonts w:ascii="Calibri" w:hAnsi="Calibri"/>
                <w:color w:val="000000"/>
                <w:szCs w:val="22"/>
              </w:rPr>
              <w:t xml:space="preserve">Savings Week, learn more about </w:t>
            </w:r>
            <w:r>
              <w:rPr>
                <w:rFonts w:ascii="Calibri" w:hAnsi="Calibri"/>
                <w:color w:val="000000"/>
                <w:szCs w:val="22"/>
              </w:rPr>
              <w:t>ways you can start saving for your child's future now. #EduSaveWeek #FLM2016</w:t>
            </w:r>
          </w:p>
        </w:tc>
        <w:tc>
          <w:tcPr>
            <w:tcW w:w="2410" w:type="dxa"/>
            <w:noWrap/>
            <w:hideMark/>
          </w:tcPr>
          <w:p w:rsidR="007E7DE7" w:rsidRPr="00E3645A" w:rsidRDefault="009C6A13" w:rsidP="007E7DE7">
            <w:pPr>
              <w:rPr>
                <w:sz w:val="18"/>
                <w:szCs w:val="18"/>
              </w:rPr>
            </w:pPr>
            <w:hyperlink r:id="rId37" w:history="1">
              <w:r w:rsidR="00842E76" w:rsidRPr="00E3645A">
                <w:rPr>
                  <w:rStyle w:val="Hyperlink"/>
                  <w:sz w:val="18"/>
                  <w:szCs w:val="18"/>
                </w:rPr>
                <w:t>https://www.facebook.com/ACFCan</w:t>
              </w:r>
            </w:hyperlink>
          </w:p>
        </w:tc>
        <w:tc>
          <w:tcPr>
            <w:tcW w:w="6454" w:type="dxa"/>
          </w:tcPr>
          <w:p w:rsidR="007E7DE7" w:rsidRPr="007E7DE7" w:rsidRDefault="00842E76" w:rsidP="007E7DE7">
            <w:pPr>
              <w:rPr>
                <w:rFonts w:ascii="Calibri" w:hAnsi="Calibri"/>
                <w:color w:val="000000"/>
                <w:szCs w:val="22"/>
                <w:lang w:val="fr-CA"/>
              </w:rPr>
            </w:pPr>
            <w:r w:rsidRPr="007E7DE7">
              <w:rPr>
                <w:rFonts w:ascii="Calibri" w:hAnsi="Calibri"/>
                <w:color w:val="000000"/>
                <w:szCs w:val="22"/>
                <w:lang w:val="fr-CA"/>
              </w:rPr>
              <w:t>Un #REEE, la Subvention canadienne pour l'épargne-études ou le Bon d'études canadien; ça vous dit quelque chose? Ce sont mesures incitatives du gouvernement fédéral qui peuvent aider les familles à</w:t>
            </w:r>
            <w:r>
              <w:rPr>
                <w:rFonts w:ascii="Calibri" w:hAnsi="Calibri"/>
                <w:color w:val="000000"/>
                <w:szCs w:val="22"/>
                <w:lang w:val="fr-CA"/>
              </w:rPr>
              <w:t xml:space="preserve"> </w:t>
            </w:r>
            <w:r w:rsidRPr="007E7DE7">
              <w:rPr>
                <w:rFonts w:ascii="Calibri" w:hAnsi="Calibri"/>
                <w:color w:val="000000"/>
                <w:szCs w:val="22"/>
                <w:lang w:val="fr-CA"/>
              </w:rPr>
              <w:t>épargner en vue des études de leurs enfants. Profitez de la Semaine de l'épargne-études pour vous renseigner sur la façon dont vous pourriez commencer à mettre de l'argent de côté dès maintenant pour l'avenir de votre enfant. http://ow.ly/qIqJ306jJS9 #MLF2016 #SemaineÉpargneÉtudes</w:t>
            </w:r>
          </w:p>
        </w:tc>
      </w:tr>
      <w:tr w:rsidR="007E7DE7" w:rsidRPr="005C0479" w:rsidTr="00567C5A">
        <w:trPr>
          <w:trHeight w:val="674"/>
        </w:trPr>
        <w:tc>
          <w:tcPr>
            <w:tcW w:w="1838" w:type="dxa"/>
            <w:noWrap/>
          </w:tcPr>
          <w:p w:rsidR="007E7DE7" w:rsidRDefault="007E7DE7" w:rsidP="007E7DE7">
            <w:pPr>
              <w:rPr>
                <w:rFonts w:ascii="Calibri" w:hAnsi="Calibri"/>
                <w:color w:val="000000"/>
                <w:szCs w:val="22"/>
              </w:rPr>
            </w:pPr>
            <w:r>
              <w:rPr>
                <w:rFonts w:ascii="Calibri" w:hAnsi="Calibri"/>
                <w:color w:val="000000"/>
                <w:szCs w:val="22"/>
              </w:rPr>
              <w:t>24/11/2016 11:15</w:t>
            </w:r>
          </w:p>
        </w:tc>
        <w:tc>
          <w:tcPr>
            <w:tcW w:w="2268" w:type="dxa"/>
            <w:noWrap/>
          </w:tcPr>
          <w:p w:rsidR="007E7DE7" w:rsidRPr="00E3645A" w:rsidRDefault="009C6A13" w:rsidP="007E7DE7">
            <w:pPr>
              <w:rPr>
                <w:sz w:val="18"/>
                <w:szCs w:val="18"/>
              </w:rPr>
            </w:pPr>
            <w:hyperlink r:id="rId38" w:history="1">
              <w:r w:rsidR="007E7DE7" w:rsidRPr="00E3645A">
                <w:rPr>
                  <w:rStyle w:val="Hyperlink"/>
                  <w:sz w:val="18"/>
                  <w:szCs w:val="18"/>
                </w:rPr>
                <w:t>https://twitter.com/fcacan</w:t>
              </w:r>
            </w:hyperlink>
          </w:p>
        </w:tc>
        <w:tc>
          <w:tcPr>
            <w:tcW w:w="4536" w:type="dxa"/>
          </w:tcPr>
          <w:p w:rsidR="007E7DE7" w:rsidRDefault="007E7DE7" w:rsidP="00842E76">
            <w:pPr>
              <w:rPr>
                <w:rFonts w:ascii="Calibri" w:hAnsi="Calibri"/>
                <w:color w:val="000000"/>
                <w:szCs w:val="22"/>
              </w:rPr>
            </w:pPr>
            <w:r>
              <w:rPr>
                <w:rFonts w:ascii="Calibri" w:hAnsi="Calibri"/>
                <w:color w:val="000000"/>
                <w:szCs w:val="22"/>
              </w:rPr>
              <w:t>Reaching financial goals takes the right tool. This calculator helps you make a plan that</w:t>
            </w:r>
            <w:r w:rsidR="00842E76">
              <w:rPr>
                <w:rFonts w:ascii="Calibri" w:hAnsi="Calibri"/>
                <w:color w:val="000000"/>
                <w:szCs w:val="22"/>
              </w:rPr>
              <w:t>’</w:t>
            </w:r>
            <w:r>
              <w:rPr>
                <w:rFonts w:ascii="Calibri" w:hAnsi="Calibri"/>
                <w:color w:val="000000"/>
                <w:szCs w:val="22"/>
              </w:rPr>
              <w:t>s right for you http://ow.ly/2WVy306jLLO #FLM2016</w:t>
            </w:r>
          </w:p>
        </w:tc>
        <w:tc>
          <w:tcPr>
            <w:tcW w:w="2410" w:type="dxa"/>
            <w:noWrap/>
            <w:hideMark/>
          </w:tcPr>
          <w:p w:rsidR="007E7DE7" w:rsidRPr="00E3645A" w:rsidRDefault="009C6A13" w:rsidP="007E7DE7">
            <w:pPr>
              <w:rPr>
                <w:sz w:val="18"/>
                <w:szCs w:val="18"/>
              </w:rPr>
            </w:pPr>
            <w:hyperlink r:id="rId39" w:history="1">
              <w:r w:rsidR="007E7DE7" w:rsidRPr="00E3645A">
                <w:rPr>
                  <w:rStyle w:val="Hyperlink"/>
                  <w:sz w:val="18"/>
                  <w:szCs w:val="18"/>
                </w:rPr>
                <w:t>https://twitter.com/ACFCan</w:t>
              </w:r>
            </w:hyperlink>
            <w:r w:rsidR="007E7DE7" w:rsidRPr="00E3645A">
              <w:rPr>
                <w:sz w:val="18"/>
                <w:szCs w:val="18"/>
              </w:rPr>
              <w:t xml:space="preserve"> </w:t>
            </w:r>
          </w:p>
        </w:tc>
        <w:tc>
          <w:tcPr>
            <w:tcW w:w="6454" w:type="dxa"/>
          </w:tcPr>
          <w:p w:rsidR="007E7DE7" w:rsidRPr="007E7DE7" w:rsidRDefault="00842E76" w:rsidP="007E7DE7">
            <w:pPr>
              <w:rPr>
                <w:rFonts w:ascii="Calibri" w:hAnsi="Calibri"/>
                <w:color w:val="000000"/>
                <w:szCs w:val="22"/>
                <w:lang w:val="fr-CA"/>
              </w:rPr>
            </w:pPr>
            <w:r w:rsidRPr="007E7DE7">
              <w:rPr>
                <w:rFonts w:ascii="Calibri" w:hAnsi="Calibri"/>
                <w:color w:val="000000"/>
                <w:szCs w:val="22"/>
                <w:lang w:val="fr-CA"/>
              </w:rPr>
              <w:t>Un outil pour vous fixer des objectifs financiers réalistes et dresser un plan pour y arriver http://ow.ly/Rrql306jMmP #MLF2016</w:t>
            </w:r>
          </w:p>
        </w:tc>
      </w:tr>
      <w:tr w:rsidR="007E7DE7" w:rsidRPr="007E7DE7" w:rsidTr="00567C5A">
        <w:trPr>
          <w:trHeight w:val="674"/>
        </w:trPr>
        <w:tc>
          <w:tcPr>
            <w:tcW w:w="1838" w:type="dxa"/>
            <w:noWrap/>
          </w:tcPr>
          <w:p w:rsidR="007E7DE7" w:rsidRDefault="007E7DE7" w:rsidP="007E7DE7">
            <w:pPr>
              <w:rPr>
                <w:rFonts w:ascii="Calibri" w:hAnsi="Calibri"/>
                <w:color w:val="000000"/>
                <w:szCs w:val="22"/>
              </w:rPr>
            </w:pPr>
            <w:r>
              <w:rPr>
                <w:rFonts w:ascii="Calibri" w:hAnsi="Calibri"/>
                <w:color w:val="000000"/>
                <w:szCs w:val="22"/>
              </w:rPr>
              <w:lastRenderedPageBreak/>
              <w:t>25/11/2016 07:30</w:t>
            </w:r>
          </w:p>
        </w:tc>
        <w:tc>
          <w:tcPr>
            <w:tcW w:w="2268" w:type="dxa"/>
            <w:noWrap/>
          </w:tcPr>
          <w:p w:rsidR="007E7DE7" w:rsidRPr="00E3645A" w:rsidRDefault="009C6A13" w:rsidP="007E7DE7">
            <w:pPr>
              <w:rPr>
                <w:sz w:val="18"/>
                <w:szCs w:val="18"/>
              </w:rPr>
            </w:pPr>
            <w:hyperlink r:id="rId40" w:history="1">
              <w:r w:rsidR="007E7DE7" w:rsidRPr="00E3645A">
                <w:rPr>
                  <w:rStyle w:val="Hyperlink"/>
                  <w:sz w:val="18"/>
                  <w:szCs w:val="18"/>
                </w:rPr>
                <w:t>https://twitter.com/fcacan</w:t>
              </w:r>
            </w:hyperlink>
          </w:p>
        </w:tc>
        <w:tc>
          <w:tcPr>
            <w:tcW w:w="4536" w:type="dxa"/>
          </w:tcPr>
          <w:p w:rsidR="007E7DE7" w:rsidRDefault="007E7DE7" w:rsidP="007E7DE7">
            <w:pPr>
              <w:rPr>
                <w:rFonts w:ascii="Calibri" w:hAnsi="Calibri"/>
                <w:color w:val="000000"/>
                <w:szCs w:val="22"/>
              </w:rPr>
            </w:pPr>
            <w:r>
              <w:rPr>
                <w:rFonts w:ascii="Calibri" w:hAnsi="Calibri"/>
                <w:color w:val="000000"/>
                <w:szCs w:val="22"/>
              </w:rPr>
              <w:t>Saving can help you avoid unwanted #debt when you have unexpected expenses. #FLM2016</w:t>
            </w:r>
          </w:p>
        </w:tc>
        <w:tc>
          <w:tcPr>
            <w:tcW w:w="2410" w:type="dxa"/>
            <w:noWrap/>
          </w:tcPr>
          <w:p w:rsidR="007E7DE7" w:rsidRPr="00E3645A" w:rsidRDefault="009C6A13" w:rsidP="007E7DE7">
            <w:pPr>
              <w:rPr>
                <w:sz w:val="18"/>
                <w:szCs w:val="18"/>
              </w:rPr>
            </w:pPr>
            <w:hyperlink r:id="rId41" w:history="1">
              <w:r w:rsidR="007E7DE7" w:rsidRPr="00E3645A">
                <w:rPr>
                  <w:rStyle w:val="Hyperlink"/>
                  <w:sz w:val="18"/>
                  <w:szCs w:val="18"/>
                </w:rPr>
                <w:t>https://twitter.com/ACFCan</w:t>
              </w:r>
            </w:hyperlink>
            <w:r w:rsidR="007E7DE7" w:rsidRPr="00E3645A">
              <w:rPr>
                <w:sz w:val="18"/>
                <w:szCs w:val="18"/>
              </w:rPr>
              <w:t xml:space="preserve"> </w:t>
            </w:r>
          </w:p>
        </w:tc>
        <w:tc>
          <w:tcPr>
            <w:tcW w:w="6454" w:type="dxa"/>
          </w:tcPr>
          <w:p w:rsidR="007E7DE7" w:rsidRPr="007E7DE7" w:rsidRDefault="00842E76" w:rsidP="007E7DE7">
            <w:pPr>
              <w:rPr>
                <w:rFonts w:ascii="Calibri" w:hAnsi="Calibri"/>
                <w:color w:val="000000"/>
                <w:szCs w:val="22"/>
                <w:lang w:val="fr-CA"/>
              </w:rPr>
            </w:pPr>
            <w:r w:rsidRPr="007E7DE7">
              <w:rPr>
                <w:rFonts w:ascii="Calibri" w:hAnsi="Calibri"/>
                <w:color w:val="000000"/>
                <w:szCs w:val="22"/>
                <w:lang w:val="fr-CA"/>
              </w:rPr>
              <w:t>L'épargne permet d'éviter des recourir au crédit quand vous avez des dépenses imp</w:t>
            </w:r>
            <w:r w:rsidR="00CF7AFD">
              <w:rPr>
                <w:rFonts w:ascii="Calibri" w:hAnsi="Calibri"/>
                <w:color w:val="000000"/>
                <w:szCs w:val="22"/>
                <w:lang w:val="fr-CA"/>
              </w:rPr>
              <w:t>r</w:t>
            </w:r>
            <w:r w:rsidRPr="007E7DE7">
              <w:rPr>
                <w:rFonts w:ascii="Calibri" w:hAnsi="Calibri"/>
                <w:color w:val="000000"/>
                <w:szCs w:val="22"/>
                <w:lang w:val="fr-CA"/>
              </w:rPr>
              <w:t xml:space="preserve">évues. </w:t>
            </w:r>
            <w:r w:rsidRPr="00842E76">
              <w:rPr>
                <w:rFonts w:ascii="Calibri" w:hAnsi="Calibri"/>
                <w:color w:val="000000"/>
                <w:szCs w:val="22"/>
                <w:lang w:val="fr-CA"/>
              </w:rPr>
              <w:t>#MLf2016</w:t>
            </w:r>
          </w:p>
        </w:tc>
      </w:tr>
      <w:tr w:rsidR="007E7DE7" w:rsidRPr="00842E76" w:rsidTr="00567C5A">
        <w:trPr>
          <w:trHeight w:val="674"/>
        </w:trPr>
        <w:tc>
          <w:tcPr>
            <w:tcW w:w="1838" w:type="dxa"/>
            <w:noWrap/>
          </w:tcPr>
          <w:p w:rsidR="007E7DE7" w:rsidRDefault="007E7DE7" w:rsidP="007E7DE7">
            <w:pPr>
              <w:rPr>
                <w:rFonts w:ascii="Calibri" w:eastAsia="Times New Roman" w:hAnsi="Calibri"/>
                <w:color w:val="000000"/>
                <w:szCs w:val="22"/>
                <w:lang w:val="fr-CA"/>
              </w:rPr>
            </w:pPr>
            <w:r>
              <w:rPr>
                <w:rFonts w:ascii="Calibri" w:hAnsi="Calibri"/>
                <w:color w:val="000000"/>
                <w:szCs w:val="22"/>
              </w:rPr>
              <w:t>25/11/2016 09:30</w:t>
            </w:r>
          </w:p>
        </w:tc>
        <w:tc>
          <w:tcPr>
            <w:tcW w:w="2268" w:type="dxa"/>
            <w:noWrap/>
          </w:tcPr>
          <w:p w:rsidR="007E7DE7" w:rsidRDefault="009C6A13" w:rsidP="007E7DE7">
            <w:hyperlink r:id="rId42" w:history="1">
              <w:r w:rsidR="007E7DE7" w:rsidRPr="00E3645A">
                <w:rPr>
                  <w:rStyle w:val="Hyperlink"/>
                  <w:sz w:val="18"/>
                  <w:szCs w:val="18"/>
                </w:rPr>
                <w:t>https://twitter.com/fcacan</w:t>
              </w:r>
            </w:hyperlink>
          </w:p>
        </w:tc>
        <w:tc>
          <w:tcPr>
            <w:tcW w:w="4536" w:type="dxa"/>
          </w:tcPr>
          <w:p w:rsidR="007E7DE7" w:rsidRDefault="007E7DE7" w:rsidP="007E7DE7">
            <w:pPr>
              <w:rPr>
                <w:rFonts w:ascii="Calibri" w:hAnsi="Calibri"/>
                <w:color w:val="000000"/>
                <w:szCs w:val="22"/>
              </w:rPr>
            </w:pPr>
            <w:r>
              <w:rPr>
                <w:rFonts w:ascii="Calibri" w:hAnsi="Calibri"/>
                <w:color w:val="000000"/>
                <w:szCs w:val="22"/>
              </w:rPr>
              <w:t xml:space="preserve">Looking for a #bank account that would not break the bank? Check out the account selector tool </w:t>
            </w:r>
            <w:r>
              <w:rPr>
                <w:rFonts w:ascii="Calibri" w:hAnsi="Calibri"/>
                <w:color w:val="000000"/>
                <w:szCs w:val="22"/>
              </w:rPr>
              <w:br/>
              <w:t>http://ow.ly/l3ay306jVYq #FLM2016</w:t>
            </w:r>
          </w:p>
        </w:tc>
        <w:tc>
          <w:tcPr>
            <w:tcW w:w="2410" w:type="dxa"/>
            <w:noWrap/>
          </w:tcPr>
          <w:p w:rsidR="007E7DE7" w:rsidRPr="00E3645A" w:rsidRDefault="009C6A13" w:rsidP="007E7DE7">
            <w:pPr>
              <w:rPr>
                <w:sz w:val="18"/>
                <w:szCs w:val="18"/>
              </w:rPr>
            </w:pPr>
            <w:hyperlink r:id="rId43" w:history="1">
              <w:r w:rsidR="007E7DE7" w:rsidRPr="00E3645A">
                <w:rPr>
                  <w:rStyle w:val="Hyperlink"/>
                  <w:sz w:val="18"/>
                  <w:szCs w:val="18"/>
                </w:rPr>
                <w:t>https://twitter.com/ACFCan</w:t>
              </w:r>
            </w:hyperlink>
            <w:r w:rsidR="007E7DE7" w:rsidRPr="00E3645A">
              <w:rPr>
                <w:sz w:val="18"/>
                <w:szCs w:val="18"/>
              </w:rPr>
              <w:t xml:space="preserve"> </w:t>
            </w:r>
          </w:p>
        </w:tc>
        <w:tc>
          <w:tcPr>
            <w:tcW w:w="6454" w:type="dxa"/>
          </w:tcPr>
          <w:p w:rsidR="007E7DE7" w:rsidRPr="00842E76" w:rsidRDefault="00842E76" w:rsidP="007E7DE7">
            <w:pPr>
              <w:rPr>
                <w:rFonts w:ascii="Calibri" w:hAnsi="Calibri"/>
                <w:color w:val="000000"/>
                <w:szCs w:val="22"/>
                <w:lang w:val="fr-CA"/>
              </w:rPr>
            </w:pPr>
            <w:r w:rsidRPr="007E7DE7">
              <w:rPr>
                <w:rFonts w:ascii="Calibri" w:hAnsi="Calibri"/>
                <w:color w:val="000000"/>
                <w:szCs w:val="22"/>
                <w:lang w:val="fr-CA"/>
              </w:rPr>
              <w:t>À</w:t>
            </w:r>
            <w:r>
              <w:rPr>
                <w:rFonts w:ascii="Calibri" w:hAnsi="Calibri"/>
                <w:color w:val="000000"/>
                <w:szCs w:val="22"/>
                <w:lang w:val="fr-CA"/>
              </w:rPr>
              <w:t xml:space="preserve"> </w:t>
            </w:r>
            <w:r w:rsidRPr="007E7DE7">
              <w:rPr>
                <w:rFonts w:ascii="Calibri" w:hAnsi="Calibri"/>
                <w:color w:val="000000"/>
                <w:szCs w:val="22"/>
                <w:lang w:val="fr-CA"/>
              </w:rPr>
              <w:t xml:space="preserve">la recherche d'un compte en banque qui ne grugerait pas vos économies? </w:t>
            </w:r>
            <w:r w:rsidRPr="00842E76">
              <w:rPr>
                <w:rFonts w:ascii="Calibri" w:hAnsi="Calibri"/>
                <w:color w:val="000000"/>
                <w:szCs w:val="22"/>
                <w:lang w:val="fr-CA"/>
              </w:rPr>
              <w:t>Essayez cet outil : http://ow.ly/esCx306jWbd #MLF2016</w:t>
            </w:r>
          </w:p>
        </w:tc>
      </w:tr>
      <w:tr w:rsidR="007E7DE7" w:rsidRPr="005C0479" w:rsidTr="00567C5A">
        <w:trPr>
          <w:trHeight w:val="674"/>
        </w:trPr>
        <w:tc>
          <w:tcPr>
            <w:tcW w:w="1838" w:type="dxa"/>
            <w:noWrap/>
          </w:tcPr>
          <w:p w:rsidR="007E7DE7" w:rsidRDefault="007E7DE7" w:rsidP="007E7DE7">
            <w:pPr>
              <w:rPr>
                <w:rFonts w:ascii="Calibri" w:hAnsi="Calibri"/>
                <w:color w:val="000000"/>
                <w:szCs w:val="22"/>
              </w:rPr>
            </w:pPr>
            <w:r>
              <w:rPr>
                <w:rFonts w:ascii="Calibri" w:hAnsi="Calibri"/>
                <w:color w:val="000000"/>
                <w:szCs w:val="22"/>
              </w:rPr>
              <w:t>25/11/2016 10:00</w:t>
            </w:r>
          </w:p>
        </w:tc>
        <w:tc>
          <w:tcPr>
            <w:tcW w:w="2268" w:type="dxa"/>
            <w:noWrap/>
          </w:tcPr>
          <w:p w:rsidR="007E7DE7" w:rsidRDefault="009C6A13" w:rsidP="007E7DE7">
            <w:hyperlink r:id="rId44" w:history="1">
              <w:r w:rsidR="007E7DE7" w:rsidRPr="00E3645A">
                <w:rPr>
                  <w:rStyle w:val="Hyperlink"/>
                  <w:sz w:val="18"/>
                  <w:szCs w:val="18"/>
                </w:rPr>
                <w:t>https://twitter.com/fcacan</w:t>
              </w:r>
            </w:hyperlink>
          </w:p>
        </w:tc>
        <w:tc>
          <w:tcPr>
            <w:tcW w:w="4536" w:type="dxa"/>
          </w:tcPr>
          <w:p w:rsidR="007E7DE7" w:rsidRDefault="007E7DE7" w:rsidP="007E7DE7">
            <w:pPr>
              <w:rPr>
                <w:rFonts w:ascii="Calibri" w:hAnsi="Calibri"/>
                <w:color w:val="000000"/>
                <w:szCs w:val="22"/>
              </w:rPr>
            </w:pPr>
            <w:r>
              <w:rPr>
                <w:rFonts w:ascii="Calibri" w:hAnsi="Calibri"/>
                <w:color w:val="000000"/>
                <w:szCs w:val="22"/>
              </w:rPr>
              <w:t>It's never too early to start saving for #retirement. Tips to get you started http://ow.ly/rzeo302cVdp #FLM2016</w:t>
            </w:r>
          </w:p>
        </w:tc>
        <w:tc>
          <w:tcPr>
            <w:tcW w:w="2410" w:type="dxa"/>
            <w:noWrap/>
          </w:tcPr>
          <w:p w:rsidR="007E7DE7" w:rsidRDefault="009C6A13" w:rsidP="007E7DE7">
            <w:hyperlink r:id="rId45" w:history="1">
              <w:r w:rsidR="007E7DE7" w:rsidRPr="00E3645A">
                <w:rPr>
                  <w:rStyle w:val="Hyperlink"/>
                  <w:sz w:val="18"/>
                  <w:szCs w:val="18"/>
                </w:rPr>
                <w:t>https://twitter.com/ACFCan</w:t>
              </w:r>
            </w:hyperlink>
          </w:p>
        </w:tc>
        <w:tc>
          <w:tcPr>
            <w:tcW w:w="6454" w:type="dxa"/>
          </w:tcPr>
          <w:p w:rsidR="007E7DE7" w:rsidRDefault="00842E76" w:rsidP="007E7DE7">
            <w:pPr>
              <w:rPr>
                <w:rFonts w:ascii="Calibri" w:hAnsi="Calibri"/>
                <w:color w:val="000000"/>
                <w:szCs w:val="22"/>
              </w:rPr>
            </w:pPr>
            <w:r w:rsidRPr="00842E76">
              <w:rPr>
                <w:rFonts w:ascii="Calibri" w:hAnsi="Calibri"/>
                <w:color w:val="000000"/>
                <w:szCs w:val="22"/>
                <w:lang w:val="fr-CA"/>
              </w:rPr>
              <w:t xml:space="preserve">Il n'est jamais trop tôt pour commencer à épargner pour la retraite. </w:t>
            </w:r>
            <w:r w:rsidRPr="00842E76">
              <w:rPr>
                <w:rFonts w:ascii="Calibri" w:hAnsi="Calibri"/>
                <w:color w:val="000000"/>
                <w:szCs w:val="22"/>
              </w:rPr>
              <w:t>Conseils pour vous aider http://ow.ly/HBOp306jXfC #MLF2016</w:t>
            </w:r>
          </w:p>
        </w:tc>
      </w:tr>
      <w:tr w:rsidR="00842E76" w:rsidRPr="00842E76" w:rsidTr="00567C5A">
        <w:trPr>
          <w:trHeight w:val="674"/>
        </w:trPr>
        <w:tc>
          <w:tcPr>
            <w:tcW w:w="1838" w:type="dxa"/>
            <w:noWrap/>
          </w:tcPr>
          <w:p w:rsidR="00842E76" w:rsidRDefault="00842E76" w:rsidP="00842E76">
            <w:pPr>
              <w:rPr>
                <w:rFonts w:ascii="Calibri" w:hAnsi="Calibri"/>
                <w:color w:val="000000"/>
                <w:szCs w:val="22"/>
              </w:rPr>
            </w:pPr>
            <w:r>
              <w:rPr>
                <w:rFonts w:ascii="Calibri" w:hAnsi="Calibri"/>
                <w:color w:val="000000"/>
                <w:szCs w:val="22"/>
              </w:rPr>
              <w:t>25/11/2016 13:30</w:t>
            </w:r>
          </w:p>
        </w:tc>
        <w:tc>
          <w:tcPr>
            <w:tcW w:w="2268" w:type="dxa"/>
            <w:noWrap/>
          </w:tcPr>
          <w:p w:rsidR="00842E76" w:rsidRDefault="009C6A13" w:rsidP="00842E76">
            <w:hyperlink r:id="rId46" w:history="1">
              <w:r w:rsidR="00842E76" w:rsidRPr="00E3645A">
                <w:rPr>
                  <w:rStyle w:val="Hyperlink"/>
                  <w:sz w:val="18"/>
                  <w:szCs w:val="18"/>
                </w:rPr>
                <w:t>https://twitter.com/fcacan</w:t>
              </w:r>
            </w:hyperlink>
          </w:p>
        </w:tc>
        <w:tc>
          <w:tcPr>
            <w:tcW w:w="4536" w:type="dxa"/>
          </w:tcPr>
          <w:p w:rsidR="00842E76" w:rsidRDefault="00842E76" w:rsidP="00842E76">
            <w:pPr>
              <w:rPr>
                <w:rFonts w:ascii="Calibri" w:hAnsi="Calibri"/>
                <w:color w:val="000000"/>
                <w:szCs w:val="22"/>
              </w:rPr>
            </w:pPr>
            <w:r>
              <w:rPr>
                <w:rFonts w:ascii="Calibri" w:hAnsi="Calibri"/>
                <w:color w:val="000000"/>
                <w:szCs w:val="22"/>
              </w:rPr>
              <w:t>Make a plan to reach your financial objectives with the Financial Goal Calculator http://ow.ly/U9wI306jGGB #FLM2016</w:t>
            </w:r>
          </w:p>
        </w:tc>
        <w:tc>
          <w:tcPr>
            <w:tcW w:w="2410" w:type="dxa"/>
            <w:noWrap/>
          </w:tcPr>
          <w:p w:rsidR="00842E76" w:rsidRDefault="009C6A13" w:rsidP="00842E76">
            <w:hyperlink r:id="rId47" w:history="1">
              <w:r w:rsidR="00842E76" w:rsidRPr="00E3645A">
                <w:rPr>
                  <w:rStyle w:val="Hyperlink"/>
                  <w:sz w:val="18"/>
                  <w:szCs w:val="18"/>
                </w:rPr>
                <w:t>https://twitter.com/ACFCan</w:t>
              </w:r>
            </w:hyperlink>
          </w:p>
        </w:tc>
        <w:tc>
          <w:tcPr>
            <w:tcW w:w="6454" w:type="dxa"/>
          </w:tcPr>
          <w:p w:rsidR="00842E76" w:rsidRPr="00842E76" w:rsidRDefault="00842E76" w:rsidP="00842E76">
            <w:pPr>
              <w:rPr>
                <w:rFonts w:ascii="Calibri" w:hAnsi="Calibri"/>
                <w:color w:val="000000"/>
                <w:szCs w:val="22"/>
                <w:lang w:val="fr-CA"/>
              </w:rPr>
            </w:pPr>
            <w:r w:rsidRPr="00842E76">
              <w:rPr>
                <w:rFonts w:ascii="Calibri" w:hAnsi="Calibri"/>
                <w:color w:val="000000"/>
                <w:szCs w:val="22"/>
                <w:lang w:val="fr-CA"/>
              </w:rPr>
              <w:t>Faites un plan pour atteindre vos objectifs financiers avec la Calculatrice : http://ow.ly/9fBP306jIFJ #MLF2016</w:t>
            </w:r>
          </w:p>
        </w:tc>
      </w:tr>
    </w:tbl>
    <w:p w:rsidR="0031798B" w:rsidRPr="00842E76" w:rsidRDefault="0031798B">
      <w:pPr>
        <w:rPr>
          <w:lang w:val="fr-CA"/>
        </w:rPr>
      </w:pPr>
    </w:p>
    <w:sectPr w:rsidR="0031798B" w:rsidRPr="00842E76" w:rsidSect="004E4320">
      <w:pgSz w:w="20160" w:h="12240" w:orient="landscape" w:code="5"/>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56729"/>
    <w:multiLevelType w:val="multilevel"/>
    <w:tmpl w:val="D0F4B9B4"/>
    <w:lvl w:ilvl="0">
      <w:start w:val="1"/>
      <w:numFmt w:val="decimal"/>
      <w:pStyle w:val="Bulle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82871A8"/>
    <w:multiLevelType w:val="multilevel"/>
    <w:tmpl w:val="39D29BAC"/>
    <w:lvl w:ilvl="0">
      <w:start w:val="1"/>
      <w:numFmt w:val="decimal"/>
      <w:pStyle w:val="Styl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BE254EF"/>
    <w:multiLevelType w:val="hybridMultilevel"/>
    <w:tmpl w:val="A83A3BCA"/>
    <w:lvl w:ilvl="0" w:tplc="FFA066FE">
      <w:numFmt w:val="bullet"/>
      <w:lvlText w:val=""/>
      <w:lvlJc w:val="left"/>
      <w:pPr>
        <w:ind w:left="1416" w:hanging="283"/>
      </w:pPr>
      <w:rPr>
        <w:rFonts w:ascii="Symbol" w:eastAsiaTheme="minorHAnsi" w:hAnsi="Symbol" w:cstheme="minorBidi" w:hint="default"/>
      </w:rPr>
    </w:lvl>
    <w:lvl w:ilvl="1" w:tplc="0C0C0003" w:tentative="1">
      <w:start w:val="1"/>
      <w:numFmt w:val="bullet"/>
      <w:lvlText w:val="o"/>
      <w:lvlJc w:val="left"/>
      <w:pPr>
        <w:ind w:left="2289" w:hanging="360"/>
      </w:pPr>
      <w:rPr>
        <w:rFonts w:ascii="Courier New" w:hAnsi="Courier New" w:cs="Courier New" w:hint="default"/>
      </w:rPr>
    </w:lvl>
    <w:lvl w:ilvl="2" w:tplc="0C0C0005" w:tentative="1">
      <w:start w:val="1"/>
      <w:numFmt w:val="bullet"/>
      <w:lvlText w:val=""/>
      <w:lvlJc w:val="left"/>
      <w:pPr>
        <w:ind w:left="3009" w:hanging="360"/>
      </w:pPr>
      <w:rPr>
        <w:rFonts w:ascii="Wingdings" w:hAnsi="Wingdings" w:hint="default"/>
      </w:rPr>
    </w:lvl>
    <w:lvl w:ilvl="3" w:tplc="0C0C0001" w:tentative="1">
      <w:start w:val="1"/>
      <w:numFmt w:val="bullet"/>
      <w:lvlText w:val=""/>
      <w:lvlJc w:val="left"/>
      <w:pPr>
        <w:ind w:left="3729" w:hanging="360"/>
      </w:pPr>
      <w:rPr>
        <w:rFonts w:ascii="Symbol" w:hAnsi="Symbol" w:hint="default"/>
      </w:rPr>
    </w:lvl>
    <w:lvl w:ilvl="4" w:tplc="0C0C0003" w:tentative="1">
      <w:start w:val="1"/>
      <w:numFmt w:val="bullet"/>
      <w:lvlText w:val="o"/>
      <w:lvlJc w:val="left"/>
      <w:pPr>
        <w:ind w:left="4449" w:hanging="360"/>
      </w:pPr>
      <w:rPr>
        <w:rFonts w:ascii="Courier New" w:hAnsi="Courier New" w:cs="Courier New" w:hint="default"/>
      </w:rPr>
    </w:lvl>
    <w:lvl w:ilvl="5" w:tplc="0C0C0005" w:tentative="1">
      <w:start w:val="1"/>
      <w:numFmt w:val="bullet"/>
      <w:lvlText w:val=""/>
      <w:lvlJc w:val="left"/>
      <w:pPr>
        <w:ind w:left="5169" w:hanging="360"/>
      </w:pPr>
      <w:rPr>
        <w:rFonts w:ascii="Wingdings" w:hAnsi="Wingdings" w:hint="default"/>
      </w:rPr>
    </w:lvl>
    <w:lvl w:ilvl="6" w:tplc="0C0C0001" w:tentative="1">
      <w:start w:val="1"/>
      <w:numFmt w:val="bullet"/>
      <w:lvlText w:val=""/>
      <w:lvlJc w:val="left"/>
      <w:pPr>
        <w:ind w:left="5889" w:hanging="360"/>
      </w:pPr>
      <w:rPr>
        <w:rFonts w:ascii="Symbol" w:hAnsi="Symbol" w:hint="default"/>
      </w:rPr>
    </w:lvl>
    <w:lvl w:ilvl="7" w:tplc="0C0C0003" w:tentative="1">
      <w:start w:val="1"/>
      <w:numFmt w:val="bullet"/>
      <w:lvlText w:val="o"/>
      <w:lvlJc w:val="left"/>
      <w:pPr>
        <w:ind w:left="6609" w:hanging="360"/>
      </w:pPr>
      <w:rPr>
        <w:rFonts w:ascii="Courier New" w:hAnsi="Courier New" w:cs="Courier New" w:hint="default"/>
      </w:rPr>
    </w:lvl>
    <w:lvl w:ilvl="8" w:tplc="0C0C0005" w:tentative="1">
      <w:start w:val="1"/>
      <w:numFmt w:val="bullet"/>
      <w:lvlText w:val=""/>
      <w:lvlJc w:val="left"/>
      <w:pPr>
        <w:ind w:left="7329" w:hanging="360"/>
      </w:pPr>
      <w:rPr>
        <w:rFonts w:ascii="Wingdings" w:hAnsi="Wingdings" w:hint="default"/>
      </w:rPr>
    </w:lvl>
  </w:abstractNum>
  <w:abstractNum w:abstractNumId="3" w15:restartNumberingAfterBreak="0">
    <w:nsid w:val="24395BC3"/>
    <w:multiLevelType w:val="hybridMultilevel"/>
    <w:tmpl w:val="60CA7CFC"/>
    <w:lvl w:ilvl="0" w:tplc="340C2016">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4" w15:restartNumberingAfterBreak="0">
    <w:nsid w:val="648A3C18"/>
    <w:multiLevelType w:val="hybridMultilevel"/>
    <w:tmpl w:val="673E238E"/>
    <w:lvl w:ilvl="0" w:tplc="280A713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4"/>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33A"/>
    <w:rsid w:val="00006AAA"/>
    <w:rsid w:val="001C5061"/>
    <w:rsid w:val="002E633A"/>
    <w:rsid w:val="0031798B"/>
    <w:rsid w:val="003E1D72"/>
    <w:rsid w:val="00414212"/>
    <w:rsid w:val="004D30DB"/>
    <w:rsid w:val="004E4320"/>
    <w:rsid w:val="00567C5A"/>
    <w:rsid w:val="005C0479"/>
    <w:rsid w:val="00660119"/>
    <w:rsid w:val="00695E11"/>
    <w:rsid w:val="00751C28"/>
    <w:rsid w:val="007E7DE7"/>
    <w:rsid w:val="007F33CA"/>
    <w:rsid w:val="00842E76"/>
    <w:rsid w:val="009C6A13"/>
    <w:rsid w:val="00A83663"/>
    <w:rsid w:val="00AA174C"/>
    <w:rsid w:val="00AC1D1B"/>
    <w:rsid w:val="00AF56A2"/>
    <w:rsid w:val="00B67975"/>
    <w:rsid w:val="00BB025F"/>
    <w:rsid w:val="00C4069C"/>
    <w:rsid w:val="00CF7AFD"/>
    <w:rsid w:val="00D40344"/>
    <w:rsid w:val="00E12622"/>
    <w:rsid w:val="00E21074"/>
    <w:rsid w:val="00E34D10"/>
    <w:rsid w:val="00E3645A"/>
    <w:rsid w:val="00E85F1B"/>
    <w:rsid w:val="00FF266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BA8E1D-21AD-481E-A403-E77C1264A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AAA"/>
    <w:pPr>
      <w:spacing w:after="0" w:line="240" w:lineRule="auto"/>
    </w:pPr>
    <w:rPr>
      <w:rFonts w:eastAsiaTheme="minorEastAsia"/>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autoRedefine/>
    <w:qFormat/>
    <w:rsid w:val="003E1D72"/>
    <w:pPr>
      <w:numPr>
        <w:numId w:val="4"/>
      </w:numPr>
      <w:tabs>
        <w:tab w:val="right" w:pos="10080"/>
      </w:tabs>
      <w:ind w:left="567" w:hanging="567"/>
    </w:pPr>
    <w:rPr>
      <w:rFonts w:cs="Arial"/>
      <w:szCs w:val="22"/>
    </w:rPr>
  </w:style>
  <w:style w:type="character" w:customStyle="1" w:styleId="Style1Char">
    <w:name w:val="Style1 Char"/>
    <w:basedOn w:val="DefaultParagraphFont"/>
    <w:link w:val="Style1"/>
    <w:rsid w:val="003E1D72"/>
    <w:rPr>
      <w:rFonts w:ascii="Arial" w:hAnsi="Arial" w:cs="Arial"/>
    </w:rPr>
  </w:style>
  <w:style w:type="paragraph" w:styleId="ListParagraph">
    <w:name w:val="List Paragraph"/>
    <w:aliases w:val="Answer,Normal bullets"/>
    <w:basedOn w:val="Normal"/>
    <w:link w:val="ListParagraphChar"/>
    <w:autoRedefine/>
    <w:uiPriority w:val="34"/>
    <w:qFormat/>
    <w:rsid w:val="003E1D72"/>
    <w:pPr>
      <w:tabs>
        <w:tab w:val="num" w:pos="720"/>
      </w:tabs>
      <w:ind w:left="360" w:hanging="360"/>
      <w:contextualSpacing/>
    </w:pPr>
  </w:style>
  <w:style w:type="character" w:customStyle="1" w:styleId="ListParagraphChar">
    <w:name w:val="List Paragraph Char"/>
    <w:aliases w:val="Answer Char,Normal bullets Char"/>
    <w:basedOn w:val="DefaultParagraphFont"/>
    <w:link w:val="ListParagraph"/>
    <w:uiPriority w:val="34"/>
    <w:rsid w:val="003E1D72"/>
    <w:rPr>
      <w:rFonts w:ascii="Arial" w:hAnsi="Arial" w:cs="Times New Roman"/>
      <w:szCs w:val="24"/>
      <w:lang w:eastAsia="en-CA"/>
    </w:rPr>
  </w:style>
  <w:style w:type="paragraph" w:customStyle="1" w:styleId="Bullet1">
    <w:name w:val="Bullet 1"/>
    <w:basedOn w:val="ListParagraph"/>
    <w:link w:val="Bullet1Char"/>
    <w:autoRedefine/>
    <w:qFormat/>
    <w:rsid w:val="00006AAA"/>
    <w:pPr>
      <w:numPr>
        <w:numId w:val="7"/>
      </w:numPr>
      <w:ind w:left="283" w:hanging="283"/>
    </w:pPr>
    <w:rPr>
      <w:rFonts w:ascii="Calibri" w:eastAsiaTheme="minorHAnsi" w:hAnsi="Calibri"/>
      <w:bCs/>
      <w:color w:val="2E74B5" w:themeColor="accent1" w:themeShade="BF"/>
      <w:szCs w:val="20"/>
    </w:rPr>
  </w:style>
  <w:style w:type="character" w:customStyle="1" w:styleId="Bullet1Char">
    <w:name w:val="Bullet 1 Char"/>
    <w:basedOn w:val="DefaultParagraphFont"/>
    <w:link w:val="Bullet1"/>
    <w:rsid w:val="00006AAA"/>
    <w:rPr>
      <w:rFonts w:ascii="Calibri" w:eastAsiaTheme="minorHAnsi" w:hAnsi="Calibri"/>
      <w:bCs/>
      <w:color w:val="2E74B5" w:themeColor="accent1" w:themeShade="BF"/>
      <w:szCs w:val="20"/>
    </w:rPr>
  </w:style>
  <w:style w:type="table" w:styleId="TableGrid">
    <w:name w:val="Table Grid"/>
    <w:basedOn w:val="TableNormal"/>
    <w:uiPriority w:val="39"/>
    <w:rsid w:val="004E4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E4320"/>
    <w:rPr>
      <w:color w:val="0563C1" w:themeColor="hyperlink"/>
      <w:u w:val="single"/>
    </w:rPr>
  </w:style>
  <w:style w:type="character" w:styleId="CommentReference">
    <w:name w:val="annotation reference"/>
    <w:basedOn w:val="DefaultParagraphFont"/>
    <w:uiPriority w:val="99"/>
    <w:semiHidden/>
    <w:unhideWhenUsed/>
    <w:rsid w:val="00FF2668"/>
    <w:rPr>
      <w:sz w:val="16"/>
      <w:szCs w:val="16"/>
    </w:rPr>
  </w:style>
  <w:style w:type="paragraph" w:styleId="CommentText">
    <w:name w:val="annotation text"/>
    <w:basedOn w:val="Normal"/>
    <w:link w:val="CommentTextChar"/>
    <w:uiPriority w:val="99"/>
    <w:semiHidden/>
    <w:unhideWhenUsed/>
    <w:rsid w:val="00FF2668"/>
    <w:rPr>
      <w:sz w:val="20"/>
      <w:szCs w:val="20"/>
    </w:rPr>
  </w:style>
  <w:style w:type="character" w:customStyle="1" w:styleId="CommentTextChar">
    <w:name w:val="Comment Text Char"/>
    <w:basedOn w:val="DefaultParagraphFont"/>
    <w:link w:val="CommentText"/>
    <w:uiPriority w:val="99"/>
    <w:semiHidden/>
    <w:rsid w:val="00FF2668"/>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FF2668"/>
    <w:rPr>
      <w:b/>
      <w:bCs/>
    </w:rPr>
  </w:style>
  <w:style w:type="character" w:customStyle="1" w:styleId="CommentSubjectChar">
    <w:name w:val="Comment Subject Char"/>
    <w:basedOn w:val="CommentTextChar"/>
    <w:link w:val="CommentSubject"/>
    <w:uiPriority w:val="99"/>
    <w:semiHidden/>
    <w:rsid w:val="00FF2668"/>
    <w:rPr>
      <w:rFonts w:eastAsiaTheme="minorEastAsia"/>
      <w:b/>
      <w:bCs/>
      <w:sz w:val="20"/>
      <w:szCs w:val="20"/>
      <w:lang w:val="en-US"/>
    </w:rPr>
  </w:style>
  <w:style w:type="paragraph" w:styleId="BalloonText">
    <w:name w:val="Balloon Text"/>
    <w:basedOn w:val="Normal"/>
    <w:link w:val="BalloonTextChar"/>
    <w:uiPriority w:val="99"/>
    <w:semiHidden/>
    <w:unhideWhenUsed/>
    <w:rsid w:val="00FF26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668"/>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193835">
      <w:bodyDiv w:val="1"/>
      <w:marLeft w:val="0"/>
      <w:marRight w:val="0"/>
      <w:marTop w:val="0"/>
      <w:marBottom w:val="0"/>
      <w:divBdr>
        <w:top w:val="none" w:sz="0" w:space="0" w:color="auto"/>
        <w:left w:val="none" w:sz="0" w:space="0" w:color="auto"/>
        <w:bottom w:val="none" w:sz="0" w:space="0" w:color="auto"/>
        <w:right w:val="none" w:sz="0" w:space="0" w:color="auto"/>
      </w:divBdr>
    </w:div>
    <w:div w:id="376391787">
      <w:bodyDiv w:val="1"/>
      <w:marLeft w:val="0"/>
      <w:marRight w:val="0"/>
      <w:marTop w:val="0"/>
      <w:marBottom w:val="0"/>
      <w:divBdr>
        <w:top w:val="none" w:sz="0" w:space="0" w:color="auto"/>
        <w:left w:val="none" w:sz="0" w:space="0" w:color="auto"/>
        <w:bottom w:val="none" w:sz="0" w:space="0" w:color="auto"/>
        <w:right w:val="none" w:sz="0" w:space="0" w:color="auto"/>
      </w:divBdr>
    </w:div>
    <w:div w:id="831290302">
      <w:bodyDiv w:val="1"/>
      <w:marLeft w:val="0"/>
      <w:marRight w:val="0"/>
      <w:marTop w:val="0"/>
      <w:marBottom w:val="0"/>
      <w:divBdr>
        <w:top w:val="none" w:sz="0" w:space="0" w:color="auto"/>
        <w:left w:val="none" w:sz="0" w:space="0" w:color="auto"/>
        <w:bottom w:val="none" w:sz="0" w:space="0" w:color="auto"/>
        <w:right w:val="none" w:sz="0" w:space="0" w:color="auto"/>
      </w:divBdr>
    </w:div>
    <w:div w:id="980497787">
      <w:bodyDiv w:val="1"/>
      <w:marLeft w:val="0"/>
      <w:marRight w:val="0"/>
      <w:marTop w:val="0"/>
      <w:marBottom w:val="0"/>
      <w:divBdr>
        <w:top w:val="none" w:sz="0" w:space="0" w:color="auto"/>
        <w:left w:val="none" w:sz="0" w:space="0" w:color="auto"/>
        <w:bottom w:val="none" w:sz="0" w:space="0" w:color="auto"/>
        <w:right w:val="none" w:sz="0" w:space="0" w:color="auto"/>
      </w:divBdr>
    </w:div>
    <w:div w:id="1254898246">
      <w:bodyDiv w:val="1"/>
      <w:marLeft w:val="0"/>
      <w:marRight w:val="0"/>
      <w:marTop w:val="0"/>
      <w:marBottom w:val="0"/>
      <w:divBdr>
        <w:top w:val="none" w:sz="0" w:space="0" w:color="auto"/>
        <w:left w:val="none" w:sz="0" w:space="0" w:color="auto"/>
        <w:bottom w:val="none" w:sz="0" w:space="0" w:color="auto"/>
        <w:right w:val="none" w:sz="0" w:space="0" w:color="auto"/>
      </w:divBdr>
    </w:div>
    <w:div w:id="1831822557">
      <w:bodyDiv w:val="1"/>
      <w:marLeft w:val="0"/>
      <w:marRight w:val="0"/>
      <w:marTop w:val="0"/>
      <w:marBottom w:val="0"/>
      <w:divBdr>
        <w:top w:val="none" w:sz="0" w:space="0" w:color="auto"/>
        <w:left w:val="none" w:sz="0" w:space="0" w:color="auto"/>
        <w:bottom w:val="none" w:sz="0" w:space="0" w:color="auto"/>
        <w:right w:val="none" w:sz="0" w:space="0" w:color="auto"/>
      </w:divBdr>
    </w:div>
    <w:div w:id="186111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FCACan" TargetMode="External"/><Relationship Id="rId18" Type="http://schemas.openxmlformats.org/officeDocument/2006/relationships/hyperlink" Target="http://ow.ly/YuJO305MpXD" TargetMode="External"/><Relationship Id="rId26" Type="http://schemas.openxmlformats.org/officeDocument/2006/relationships/hyperlink" Target="https://twitter.com/ACFCan" TargetMode="External"/><Relationship Id="rId39" Type="http://schemas.openxmlformats.org/officeDocument/2006/relationships/hyperlink" Target="https://twitter.com/ACFCan" TargetMode="External"/><Relationship Id="rId3" Type="http://schemas.openxmlformats.org/officeDocument/2006/relationships/styles" Target="styles.xml"/><Relationship Id="rId21" Type="http://schemas.openxmlformats.org/officeDocument/2006/relationships/hyperlink" Target="https://twitter.com/fcacan" TargetMode="External"/><Relationship Id="rId34" Type="http://schemas.openxmlformats.org/officeDocument/2006/relationships/hyperlink" Target="https://twitter.com/fcacan" TargetMode="External"/><Relationship Id="rId42" Type="http://schemas.openxmlformats.org/officeDocument/2006/relationships/hyperlink" Target="https://twitter.com/fcacan" TargetMode="External"/><Relationship Id="rId47" Type="http://schemas.openxmlformats.org/officeDocument/2006/relationships/hyperlink" Target="https://twitter.com/ACFCan" TargetMode="External"/><Relationship Id="rId7" Type="http://schemas.openxmlformats.org/officeDocument/2006/relationships/hyperlink" Target="https://twitter.com/ACFCan" TargetMode="External"/><Relationship Id="rId12" Type="http://schemas.openxmlformats.org/officeDocument/2006/relationships/hyperlink" Target="https://www.facebook.com/FCACan" TargetMode="External"/><Relationship Id="rId17" Type="http://schemas.openxmlformats.org/officeDocument/2006/relationships/hyperlink" Target="https://twitter.com/ACFCan" TargetMode="External"/><Relationship Id="rId25" Type="http://schemas.openxmlformats.org/officeDocument/2006/relationships/hyperlink" Target="https://twitter.com/fcacan" TargetMode="External"/><Relationship Id="rId33" Type="http://schemas.openxmlformats.org/officeDocument/2006/relationships/hyperlink" Target="https://twitter.com/fcacan" TargetMode="External"/><Relationship Id="rId38" Type="http://schemas.openxmlformats.org/officeDocument/2006/relationships/hyperlink" Target="https://twitter.com/fcacan" TargetMode="External"/><Relationship Id="rId46" Type="http://schemas.openxmlformats.org/officeDocument/2006/relationships/hyperlink" Target="https://twitter.com/fcacan" TargetMode="External"/><Relationship Id="rId2" Type="http://schemas.openxmlformats.org/officeDocument/2006/relationships/numbering" Target="numbering.xml"/><Relationship Id="rId16" Type="http://schemas.openxmlformats.org/officeDocument/2006/relationships/hyperlink" Target="https://twitter.com/fcacan" TargetMode="External"/><Relationship Id="rId20" Type="http://schemas.openxmlformats.org/officeDocument/2006/relationships/hyperlink" Target="https://www.facebook.com/FCACan" TargetMode="External"/><Relationship Id="rId29" Type="http://schemas.openxmlformats.org/officeDocument/2006/relationships/hyperlink" Target="https://twitter.com/fcacan" TargetMode="External"/><Relationship Id="rId41" Type="http://schemas.openxmlformats.org/officeDocument/2006/relationships/hyperlink" Target="https://twitter.com/ACFCan" TargetMode="External"/><Relationship Id="rId1" Type="http://schemas.openxmlformats.org/officeDocument/2006/relationships/customXml" Target="../customXml/item1.xml"/><Relationship Id="rId6" Type="http://schemas.openxmlformats.org/officeDocument/2006/relationships/hyperlink" Target="https://twitter.com/fcacan" TargetMode="External"/><Relationship Id="rId11" Type="http://schemas.openxmlformats.org/officeDocument/2006/relationships/hyperlink" Target="https://twitter.com/ACFCan" TargetMode="External"/><Relationship Id="rId24" Type="http://schemas.openxmlformats.org/officeDocument/2006/relationships/hyperlink" Target="https://twitter.com/ACFCan" TargetMode="External"/><Relationship Id="rId32" Type="http://schemas.openxmlformats.org/officeDocument/2006/relationships/hyperlink" Target="http://ow.ly/gTCX306hphA" TargetMode="External"/><Relationship Id="rId37" Type="http://schemas.openxmlformats.org/officeDocument/2006/relationships/hyperlink" Target="https://www.facebook.com/ACFCan" TargetMode="External"/><Relationship Id="rId40" Type="http://schemas.openxmlformats.org/officeDocument/2006/relationships/hyperlink" Target="https://twitter.com/fcacan" TargetMode="External"/><Relationship Id="rId45" Type="http://schemas.openxmlformats.org/officeDocument/2006/relationships/hyperlink" Target="https://twitter.com/ACFCan" TargetMode="External"/><Relationship Id="rId5" Type="http://schemas.openxmlformats.org/officeDocument/2006/relationships/webSettings" Target="webSettings.xml"/><Relationship Id="rId15" Type="http://schemas.openxmlformats.org/officeDocument/2006/relationships/hyperlink" Target="https://twitter.com/ACFCan" TargetMode="External"/><Relationship Id="rId23" Type="http://schemas.openxmlformats.org/officeDocument/2006/relationships/hyperlink" Target="https://twitter.com/fcacan" TargetMode="External"/><Relationship Id="rId28" Type="http://schemas.openxmlformats.org/officeDocument/2006/relationships/hyperlink" Target="https://www.facebook.com/ACFCan" TargetMode="External"/><Relationship Id="rId36" Type="http://schemas.openxmlformats.org/officeDocument/2006/relationships/hyperlink" Target="https://www.facebook.com/FCACan" TargetMode="External"/><Relationship Id="rId49" Type="http://schemas.openxmlformats.org/officeDocument/2006/relationships/theme" Target="theme/theme1.xml"/><Relationship Id="rId10" Type="http://schemas.openxmlformats.org/officeDocument/2006/relationships/hyperlink" Target="https://twitter.com/fcacan" TargetMode="External"/><Relationship Id="rId19" Type="http://schemas.openxmlformats.org/officeDocument/2006/relationships/hyperlink" Target="https://www.facebook.com/FCACan" TargetMode="External"/><Relationship Id="rId31" Type="http://schemas.openxmlformats.org/officeDocument/2006/relationships/hyperlink" Target="https://twitter.com/ACFCan" TargetMode="External"/><Relationship Id="rId44" Type="http://schemas.openxmlformats.org/officeDocument/2006/relationships/hyperlink" Target="https://twitter.com/fcacan" TargetMode="External"/><Relationship Id="rId4" Type="http://schemas.openxmlformats.org/officeDocument/2006/relationships/settings" Target="settings.xml"/><Relationship Id="rId9" Type="http://schemas.openxmlformats.org/officeDocument/2006/relationships/hyperlink" Target="https://twitter.com/ACFCan" TargetMode="External"/><Relationship Id="rId14" Type="http://schemas.openxmlformats.org/officeDocument/2006/relationships/hyperlink" Target="https://twitter.com/fcacan" TargetMode="External"/><Relationship Id="rId22" Type="http://schemas.openxmlformats.org/officeDocument/2006/relationships/hyperlink" Target="https://twitter.com/ACFCan" TargetMode="External"/><Relationship Id="rId27" Type="http://schemas.openxmlformats.org/officeDocument/2006/relationships/hyperlink" Target="https://www.facebook.com/FCACan" TargetMode="External"/><Relationship Id="rId30" Type="http://schemas.openxmlformats.org/officeDocument/2006/relationships/hyperlink" Target="http://ow.ly/m8gi306hp8U" TargetMode="External"/><Relationship Id="rId35" Type="http://schemas.openxmlformats.org/officeDocument/2006/relationships/hyperlink" Target="https://twitter.com/ACFCan" TargetMode="External"/><Relationship Id="rId43" Type="http://schemas.openxmlformats.org/officeDocument/2006/relationships/hyperlink" Target="https://twitter.com/ACFCan" TargetMode="External"/><Relationship Id="rId48" Type="http://schemas.openxmlformats.org/officeDocument/2006/relationships/fontTable" Target="fontTable.xml"/><Relationship Id="rId8" Type="http://schemas.openxmlformats.org/officeDocument/2006/relationships/hyperlink" Target="https://twitter.com/fcac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B0154C-8EB3-470B-BC2E-A43B0F25D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BDAE14A7.dotm</Template>
  <TotalTime>0</TotalTime>
  <Pages>3</Pages>
  <Words>1400</Words>
  <Characters>7984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FCAC-ACFC</Company>
  <LinksUpToDate>false</LinksUpToDate>
  <CharactersWithSpaces>9366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Émilie Brassard-Duperré</dc:creator>
  <cp:keywords/>
  <dc:description/>
  <cp:lastModifiedBy>Amy Mcfarlen</cp:lastModifiedBy>
  <cp:revision>2</cp:revision>
  <dcterms:created xsi:type="dcterms:W3CDTF">2016-11-21T22:35:00Z</dcterms:created>
  <dcterms:modified xsi:type="dcterms:W3CDTF">2016-11-21T22:35:00Z</dcterms:modified>
</cp:coreProperties>
</file>